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beforeLines="50" w:afterLines="50" w:line="460" w:lineRule="exact"/>
        <w:jc w:val="center"/>
        <w:rPr>
          <w:rFonts w:ascii="微软雅黑" w:hAnsi="微软雅黑" w:eastAsia="微软雅黑" w:cs="宋体"/>
          <w:b/>
          <w:bCs/>
          <w:kern w:val="0"/>
          <w:sz w:val="32"/>
          <w:szCs w:val="32"/>
        </w:rPr>
      </w:pPr>
      <w:r>
        <w:rPr>
          <w:rFonts w:hint="eastAsia" w:ascii="微软雅黑" w:hAnsi="微软雅黑" w:eastAsia="微软雅黑" w:cs="宋体"/>
          <w:b/>
          <w:bCs/>
          <w:kern w:val="0"/>
          <w:sz w:val="32"/>
          <w:szCs w:val="32"/>
        </w:rPr>
        <w:t>格力电器（武汉）有限公司</w:t>
      </w:r>
    </w:p>
    <w:p>
      <w:pPr>
        <w:widowControl/>
        <w:adjustRightInd w:val="0"/>
        <w:snapToGrid w:val="0"/>
        <w:spacing w:beforeLines="50" w:afterLines="50" w:line="460" w:lineRule="exact"/>
        <w:jc w:val="center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微软雅黑" w:hAnsi="微软雅黑" w:eastAsia="微软雅黑" w:cs="宋体"/>
          <w:b/>
          <w:bCs/>
          <w:kern w:val="0"/>
          <w:sz w:val="32"/>
          <w:szCs w:val="32"/>
        </w:rPr>
        <w:t>20</w:t>
      </w:r>
      <w:r>
        <w:rPr>
          <w:rFonts w:ascii="微软雅黑" w:hAnsi="微软雅黑" w:eastAsia="微软雅黑" w:cs="宋体"/>
          <w:b/>
          <w:bCs/>
          <w:kern w:val="0"/>
          <w:sz w:val="32"/>
          <w:szCs w:val="32"/>
        </w:rPr>
        <w:t>2</w:t>
      </w:r>
      <w:r>
        <w:rPr>
          <w:rFonts w:hint="eastAsia" w:ascii="微软雅黑" w:hAnsi="微软雅黑" w:eastAsia="微软雅黑" w:cs="宋体"/>
          <w:b/>
          <w:bCs/>
          <w:kern w:val="0"/>
          <w:sz w:val="32"/>
          <w:szCs w:val="32"/>
          <w:lang w:val="en-US" w:eastAsia="zh-CN"/>
        </w:rPr>
        <w:t>2</w:t>
      </w:r>
      <w:r>
        <w:rPr>
          <w:rFonts w:hint="eastAsia" w:ascii="微软雅黑" w:hAnsi="微软雅黑" w:eastAsia="微软雅黑" w:cs="宋体"/>
          <w:b/>
          <w:bCs/>
          <w:kern w:val="0"/>
          <w:sz w:val="32"/>
          <w:szCs w:val="32"/>
        </w:rPr>
        <w:t>届校园招聘简章</w:t>
      </w:r>
    </w:p>
    <w:p>
      <w:pPr>
        <w:widowControl/>
        <w:adjustRightInd w:val="0"/>
        <w:snapToGrid w:val="0"/>
        <w:spacing w:line="46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微软雅黑" w:hAnsi="微软雅黑" w:eastAsia="微软雅黑" w:cs="宋体"/>
          <w:b/>
          <w:bCs/>
          <w:kern w:val="0"/>
          <w:sz w:val="28"/>
          <w:szCs w:val="28"/>
        </w:rPr>
        <w:t>一、公司简介</w:t>
      </w:r>
    </w:p>
    <w:p>
      <w:pPr>
        <w:widowControl/>
        <w:adjustRightInd w:val="0"/>
        <w:snapToGrid w:val="0"/>
        <w:spacing w:line="460" w:lineRule="exact"/>
        <w:ind w:firstLine="480" w:firstLineChars="200"/>
        <w:jc w:val="left"/>
        <w:rPr>
          <w:rFonts w:ascii="微软雅黑" w:hAnsi="微软雅黑" w:eastAsia="微软雅黑"/>
          <w:color w:val="000000"/>
          <w:sz w:val="24"/>
          <w:shd w:val="clear" w:color="auto" w:fill="FFFFFF"/>
        </w:rPr>
      </w:pPr>
      <w:r>
        <w:rPr>
          <w:rFonts w:hint="eastAsia" w:ascii="微软雅黑" w:hAnsi="微软雅黑" w:eastAsia="微软雅黑"/>
          <w:color w:val="000000"/>
          <w:sz w:val="24"/>
          <w:shd w:val="clear" w:color="auto" w:fill="FFFFFF"/>
        </w:rPr>
        <w:t>珠海格力电器股份有限公司成立于1991年，现已发展成为多元化、科技型的全球工业集团，产业覆盖空调、生活电器、高端装备、通信设备等领域，产品远销160多个国家和地区。公司总部位于珠海，现有9万名员工，其中包含14000多名科研人员和3万多名技术工人，在国内外建有14个生产基地，同时建有5个再生资源基地，覆盖了从上游生产到下游回收全产业链，实现了绿色、循环、可持续发展。</w:t>
      </w:r>
    </w:p>
    <w:p>
      <w:pPr>
        <w:widowControl/>
        <w:adjustRightInd w:val="0"/>
        <w:snapToGrid w:val="0"/>
        <w:spacing w:line="460" w:lineRule="exact"/>
        <w:ind w:firstLine="480" w:firstLineChars="200"/>
        <w:rPr>
          <w:rFonts w:ascii="微软雅黑" w:hAnsi="微软雅黑" w:eastAsia="微软雅黑" w:cs="宋体"/>
          <w:kern w:val="0"/>
          <w:sz w:val="24"/>
        </w:rPr>
      </w:pPr>
      <w:r>
        <w:rPr>
          <w:rFonts w:ascii="微软雅黑" w:hAnsi="微软雅黑" w:eastAsia="微软雅黑" w:cs="宋体"/>
          <w:kern w:val="0"/>
          <w:sz w:val="24"/>
        </w:rPr>
        <w:t>格力电器</w:t>
      </w:r>
      <w:r>
        <w:rPr>
          <w:rFonts w:hint="eastAsia" w:ascii="微软雅黑" w:hAnsi="微软雅黑" w:eastAsia="微软雅黑" w:cs="宋体"/>
          <w:kern w:val="0"/>
          <w:sz w:val="24"/>
        </w:rPr>
        <w:t>（</w:t>
      </w:r>
      <w:r>
        <w:rPr>
          <w:rFonts w:ascii="微软雅黑" w:hAnsi="微软雅黑" w:eastAsia="微软雅黑" w:cs="宋体"/>
          <w:kern w:val="0"/>
          <w:sz w:val="24"/>
        </w:rPr>
        <w:t>武汉</w:t>
      </w:r>
      <w:r>
        <w:rPr>
          <w:rFonts w:hint="eastAsia" w:ascii="微软雅黑" w:hAnsi="微软雅黑" w:eastAsia="微软雅黑" w:cs="宋体"/>
          <w:kern w:val="0"/>
          <w:sz w:val="24"/>
        </w:rPr>
        <w:t>）有限公司成立于2010年，</w:t>
      </w:r>
      <w:r>
        <w:rPr>
          <w:rFonts w:ascii="微软雅黑" w:hAnsi="微软雅黑" w:eastAsia="微软雅黑" w:cs="宋体"/>
          <w:kern w:val="0"/>
          <w:sz w:val="24"/>
        </w:rPr>
        <w:t>是格力电器</w:t>
      </w:r>
      <w:r>
        <w:rPr>
          <w:rFonts w:hint="eastAsia" w:ascii="微软雅黑" w:hAnsi="微软雅黑" w:eastAsia="微软雅黑" w:cs="宋体"/>
          <w:kern w:val="0"/>
          <w:sz w:val="24"/>
        </w:rPr>
        <w:t>在国内兴建的第五个生产基地。公司</w:t>
      </w:r>
      <w:r>
        <w:rPr>
          <w:rFonts w:ascii="微软雅黑" w:hAnsi="微软雅黑" w:eastAsia="微软雅黑" w:cs="宋体"/>
          <w:kern w:val="0"/>
          <w:sz w:val="24"/>
        </w:rPr>
        <w:t>位于</w:t>
      </w:r>
      <w:r>
        <w:rPr>
          <w:rFonts w:hint="eastAsia" w:ascii="微软雅黑" w:hAnsi="微软雅黑" w:eastAsia="微软雅黑" w:cs="宋体"/>
          <w:kern w:val="0"/>
          <w:sz w:val="24"/>
        </w:rPr>
        <w:t>湖北省</w:t>
      </w:r>
      <w:r>
        <w:rPr>
          <w:rFonts w:ascii="微软雅黑" w:hAnsi="微软雅黑" w:eastAsia="微软雅黑" w:cs="宋体"/>
          <w:kern w:val="0"/>
          <w:sz w:val="24"/>
        </w:rPr>
        <w:t>武汉</w:t>
      </w:r>
      <w:r>
        <w:rPr>
          <w:rFonts w:hint="eastAsia" w:ascii="微软雅黑" w:hAnsi="微软雅黑" w:eastAsia="微软雅黑" w:cs="宋体"/>
          <w:kern w:val="0"/>
          <w:sz w:val="24"/>
        </w:rPr>
        <w:t>市</w:t>
      </w:r>
      <w:r>
        <w:rPr>
          <w:rFonts w:ascii="微软雅黑" w:hAnsi="微软雅黑" w:eastAsia="微软雅黑" w:cs="宋体"/>
          <w:kern w:val="0"/>
          <w:sz w:val="24"/>
        </w:rPr>
        <w:t>经济技术开发区东风大道</w:t>
      </w:r>
      <w:r>
        <w:rPr>
          <w:rFonts w:hint="eastAsia" w:ascii="微软雅黑" w:hAnsi="微软雅黑" w:eastAsia="微软雅黑" w:cs="宋体"/>
          <w:kern w:val="0"/>
          <w:sz w:val="24"/>
        </w:rPr>
        <w:t>888号，毗邻后官湖</w:t>
      </w:r>
      <w:r>
        <w:rPr>
          <w:rFonts w:ascii="微软雅黑" w:hAnsi="微软雅黑" w:eastAsia="微软雅黑" w:cs="宋体"/>
          <w:kern w:val="0"/>
          <w:sz w:val="24"/>
        </w:rPr>
        <w:t>，</w:t>
      </w:r>
      <w:r>
        <w:rPr>
          <w:rFonts w:hint="eastAsia" w:ascii="微软雅黑" w:hAnsi="微软雅黑" w:eastAsia="微软雅黑" w:cs="宋体"/>
          <w:kern w:val="0"/>
          <w:sz w:val="24"/>
        </w:rPr>
        <w:t>占地面积达</w:t>
      </w:r>
      <w:r>
        <w:rPr>
          <w:rFonts w:ascii="微软雅黑" w:hAnsi="微软雅黑" w:eastAsia="微软雅黑" w:cs="宋体"/>
          <w:kern w:val="0"/>
          <w:sz w:val="24"/>
        </w:rPr>
        <w:t>1400</w:t>
      </w:r>
      <w:r>
        <w:rPr>
          <w:rFonts w:hint="eastAsia" w:ascii="微软雅黑" w:hAnsi="微软雅黑" w:eastAsia="微软雅黑" w:cs="宋体"/>
          <w:kern w:val="0"/>
          <w:sz w:val="24"/>
        </w:rPr>
        <w:t>亩，总投资超过</w:t>
      </w:r>
      <w:r>
        <w:rPr>
          <w:rFonts w:ascii="微软雅黑" w:hAnsi="微软雅黑" w:eastAsia="微软雅黑" w:cs="宋体"/>
          <w:kern w:val="0"/>
          <w:sz w:val="24"/>
        </w:rPr>
        <w:t>30</w:t>
      </w:r>
      <w:r>
        <w:rPr>
          <w:rFonts w:hint="eastAsia" w:ascii="微软雅黑" w:hAnsi="微软雅黑" w:eastAsia="微软雅黑" w:cs="宋体"/>
          <w:kern w:val="0"/>
          <w:sz w:val="24"/>
        </w:rPr>
        <w:t>亿元，全部达产实现商用空调年产值</w:t>
      </w:r>
      <w:r>
        <w:rPr>
          <w:rFonts w:ascii="微软雅黑" w:hAnsi="微软雅黑" w:eastAsia="微软雅黑" w:cs="宋体"/>
          <w:kern w:val="0"/>
          <w:sz w:val="24"/>
        </w:rPr>
        <w:t>30</w:t>
      </w:r>
      <w:r>
        <w:rPr>
          <w:rFonts w:hint="eastAsia" w:ascii="微软雅黑" w:hAnsi="微软雅黑" w:eastAsia="微软雅黑" w:cs="宋体"/>
          <w:kern w:val="0"/>
          <w:sz w:val="24"/>
        </w:rPr>
        <w:t>亿元、家用空调年产</w:t>
      </w:r>
      <w:r>
        <w:rPr>
          <w:rFonts w:ascii="微软雅黑" w:hAnsi="微软雅黑" w:eastAsia="微软雅黑" w:cs="宋体"/>
          <w:kern w:val="0"/>
          <w:sz w:val="24"/>
        </w:rPr>
        <w:t>600</w:t>
      </w:r>
      <w:r>
        <w:rPr>
          <w:rFonts w:hint="eastAsia" w:ascii="微软雅黑" w:hAnsi="微软雅黑" w:eastAsia="微软雅黑" w:cs="宋体"/>
          <w:kern w:val="0"/>
          <w:sz w:val="24"/>
        </w:rPr>
        <w:t>万套，是华中地区最大的家用空调生产基地。公司立足武汉，辐射华中、华北区域市场，有效改善营运、人力、物流等成本，充分实现</w:t>
      </w:r>
      <w:r>
        <w:rPr>
          <w:rFonts w:ascii="微软雅黑" w:hAnsi="微软雅黑" w:eastAsia="微软雅黑" w:cs="宋体"/>
          <w:kern w:val="0"/>
          <w:sz w:val="24"/>
        </w:rPr>
        <w:t>“</w:t>
      </w:r>
      <w:r>
        <w:rPr>
          <w:rFonts w:hint="eastAsia" w:ascii="微软雅黑" w:hAnsi="微软雅黑" w:eastAsia="微软雅黑" w:cs="宋体"/>
          <w:kern w:val="0"/>
          <w:sz w:val="24"/>
        </w:rPr>
        <w:t>因地制宜、快速反应</w:t>
      </w:r>
      <w:r>
        <w:rPr>
          <w:rFonts w:ascii="微软雅黑" w:hAnsi="微软雅黑" w:eastAsia="微软雅黑" w:cs="宋体"/>
          <w:kern w:val="0"/>
          <w:sz w:val="24"/>
        </w:rPr>
        <w:t>”</w:t>
      </w:r>
      <w:r>
        <w:rPr>
          <w:rFonts w:hint="eastAsia" w:ascii="微软雅黑" w:hAnsi="微软雅黑" w:eastAsia="微软雅黑" w:cs="宋体"/>
          <w:kern w:val="0"/>
          <w:sz w:val="24"/>
        </w:rPr>
        <w:t>的市场策略，大大提升格力空调在华中、华北市场的竞争实力！</w:t>
      </w:r>
    </w:p>
    <w:p>
      <w:pPr>
        <w:widowControl/>
        <w:adjustRightInd w:val="0"/>
        <w:snapToGrid w:val="0"/>
        <w:spacing w:line="46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微软雅黑" w:hAnsi="微软雅黑" w:eastAsia="微软雅黑" w:cs="宋体"/>
          <w:b/>
          <w:bCs/>
          <w:kern w:val="0"/>
          <w:sz w:val="28"/>
          <w:szCs w:val="28"/>
        </w:rPr>
        <w:t xml:space="preserve">二、 </w:t>
      </w:r>
      <w:r>
        <w:rPr>
          <w:rFonts w:hint="eastAsia" w:ascii="微软雅黑" w:hAnsi="微软雅黑" w:eastAsia="微软雅黑" w:cs="宋体"/>
          <w:b/>
          <w:bCs/>
          <w:kern w:val="0"/>
          <w:sz w:val="28"/>
          <w:szCs w:val="28"/>
          <w:lang w:eastAsia="zh-CN"/>
        </w:rPr>
        <w:t>2022</w:t>
      </w:r>
      <w:r>
        <w:rPr>
          <w:rFonts w:hint="eastAsia" w:ascii="微软雅黑" w:hAnsi="微软雅黑" w:eastAsia="微软雅黑" w:cs="宋体"/>
          <w:b/>
          <w:bCs/>
          <w:kern w:val="0"/>
          <w:sz w:val="28"/>
          <w:szCs w:val="28"/>
        </w:rPr>
        <w:t>届校园招聘计划</w:t>
      </w:r>
    </w:p>
    <w:p>
      <w:pPr>
        <w:widowControl/>
        <w:adjustRightInd w:val="0"/>
        <w:snapToGrid w:val="0"/>
        <w:spacing w:line="460" w:lineRule="exact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微软雅黑" w:hAnsi="微软雅黑" w:eastAsia="微软雅黑" w:cs="宋体"/>
          <w:b/>
          <w:bCs/>
          <w:kern w:val="0"/>
          <w:sz w:val="24"/>
        </w:rPr>
        <w:t>1、招聘对象</w:t>
      </w:r>
    </w:p>
    <w:p>
      <w:pPr>
        <w:widowControl/>
        <w:adjustRightInd w:val="0"/>
        <w:snapToGrid w:val="0"/>
        <w:spacing w:line="460" w:lineRule="exact"/>
        <w:ind w:firstLine="487" w:firstLineChars="195"/>
        <w:jc w:val="left"/>
        <w:rPr>
          <w:rFonts w:ascii="微软雅黑" w:hAnsi="微软雅黑" w:eastAsia="微软雅黑" w:cs="宋体"/>
          <w:kern w:val="0"/>
          <w:sz w:val="25"/>
          <w:szCs w:val="25"/>
        </w:rPr>
      </w:pPr>
      <w:r>
        <w:rPr>
          <w:rFonts w:hint="eastAsia" w:ascii="微软雅黑" w:hAnsi="微软雅黑" w:eastAsia="微软雅黑" w:cs="宋体"/>
          <w:kern w:val="0"/>
          <w:sz w:val="25"/>
          <w:szCs w:val="25"/>
          <w:lang w:eastAsia="zh-CN"/>
        </w:rPr>
        <w:t>2022</w:t>
      </w:r>
      <w:r>
        <w:rPr>
          <w:rFonts w:hint="eastAsia" w:ascii="微软雅黑" w:hAnsi="微软雅黑" w:eastAsia="微软雅黑" w:cs="宋体"/>
          <w:kern w:val="0"/>
          <w:sz w:val="25"/>
          <w:szCs w:val="25"/>
        </w:rPr>
        <w:t>届全日制本科毕业生</w:t>
      </w:r>
    </w:p>
    <w:p>
      <w:pPr>
        <w:widowControl/>
        <w:numPr>
          <w:ilvl w:val="0"/>
          <w:numId w:val="1"/>
        </w:numPr>
        <w:adjustRightInd w:val="0"/>
        <w:snapToGrid w:val="0"/>
        <w:spacing w:line="460" w:lineRule="exact"/>
        <w:ind w:firstLine="468" w:firstLineChars="195"/>
        <w:jc w:val="left"/>
        <w:rPr>
          <w:rFonts w:hint="eastAsia" w:ascii="微软雅黑" w:hAnsi="微软雅黑" w:eastAsia="微软雅黑" w:cs="宋体"/>
          <w:b/>
          <w:bCs/>
          <w:kern w:val="0"/>
          <w:sz w:val="24"/>
        </w:rPr>
      </w:pPr>
      <w:r>
        <w:rPr>
          <w:rFonts w:hint="eastAsia" w:ascii="微软雅黑" w:hAnsi="微软雅黑" w:eastAsia="微软雅黑" w:cs="宋体"/>
          <w:b/>
          <w:bCs/>
          <w:kern w:val="0"/>
          <w:sz w:val="24"/>
        </w:rPr>
        <w:t>招聘岗位信息</w:t>
      </w:r>
    </w:p>
    <w:tbl>
      <w:tblPr>
        <w:tblStyle w:val="6"/>
        <w:tblW w:w="1086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5"/>
        <w:gridCol w:w="2778"/>
        <w:gridCol w:w="66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363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FFFFFF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FFFFFF"/>
                <w:kern w:val="0"/>
                <w:sz w:val="20"/>
                <w:szCs w:val="20"/>
                <w:u w:val="none"/>
                <w:lang w:val="en-US" w:eastAsia="zh-CN" w:bidi="ar"/>
              </w:rPr>
              <w:t>招聘职位类别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363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FFFFFF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FFFFFF"/>
                <w:kern w:val="0"/>
                <w:sz w:val="20"/>
                <w:szCs w:val="20"/>
                <w:u w:val="none"/>
                <w:lang w:val="en-US" w:eastAsia="zh-CN" w:bidi="ar"/>
              </w:rPr>
              <w:t>岗位发展方向</w:t>
            </w:r>
          </w:p>
        </w:tc>
        <w:tc>
          <w:tcPr>
            <w:tcW w:w="6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363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FFFFFF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FFFFFF"/>
                <w:kern w:val="0"/>
                <w:sz w:val="20"/>
                <w:szCs w:val="20"/>
                <w:u w:val="none"/>
                <w:lang w:val="en-US" w:eastAsia="zh-CN" w:bidi="ar"/>
              </w:rPr>
              <w:t>需求专业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 w:hRule="atLeast"/>
          <w:jc w:val="center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工艺设备类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设备/电气/自动化/系统技术、结构设计、增效精益，工业工程、工艺技术</w:t>
            </w:r>
          </w:p>
        </w:tc>
        <w:tc>
          <w:tcPr>
            <w:tcW w:w="6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制造及其自动化、热能与动力工程、建筑环境与设备工程、工业工程、机电一体化、电气自动化、过程装备与控制工程、电子信息、通信、测控技术、材料成型与控制工程、焊接、化学化工类、金属材料、高分子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6" w:hRule="atLeast"/>
          <w:jc w:val="center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生产管理类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生产计划、调度管控、质量技术、设备技术、模具/机械/结构设计</w:t>
            </w:r>
          </w:p>
        </w:tc>
        <w:tc>
          <w:tcPr>
            <w:tcW w:w="6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制造及其自动化、物流管理、工业工程、机电一体化、电气自动化、电子信息、通信、测控技术、制冷、暖通、高分子材料、系统工程、信息管理、轻工材料工程、模具设计与制造、材料成型及控制工程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  <w:jc w:val="center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质量控制类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测试管控、质量改进，售后管理、外检分析、检测技术自动智能化</w:t>
            </w:r>
          </w:p>
        </w:tc>
        <w:tc>
          <w:tcPr>
            <w:tcW w:w="6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机械设计制造及其自动化、电子科学与技术、电子信息工程、金属材料工程、机械、机电一体化、电气自动化、高分子、焊接、自动化、通信、测控技术、制冷等相关专业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财务管理类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会计类、审计类</w:t>
            </w:r>
          </w:p>
        </w:tc>
        <w:tc>
          <w:tcPr>
            <w:tcW w:w="6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会计学、审计、财务管理、金融学、金融工程等相关专业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采购供应链类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采购业务、采购商务、计划/调度/核价/结算管理</w:t>
            </w:r>
          </w:p>
        </w:tc>
        <w:tc>
          <w:tcPr>
            <w:tcW w:w="6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机械设计制造及其自动化、电子信息工程、电气工程及其自动化、国际贸易等相关专业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  <w:jc w:val="center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物流管理类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物流技术、工业工程、质量管理、风险安全管控</w:t>
            </w:r>
          </w:p>
        </w:tc>
        <w:tc>
          <w:tcPr>
            <w:tcW w:w="6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机械设计制造及其自动化、物流管理、物流工程、工业工程、信息管理、车辆工程等相关专业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安全管理类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安全/环境工程</w:t>
            </w:r>
          </w:p>
        </w:tc>
        <w:tc>
          <w:tcPr>
            <w:tcW w:w="6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安全工程、环境工程、安全技术及工程、消防工程等相关专业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软件技术类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软件开发，信息技术支持</w:t>
            </w:r>
          </w:p>
        </w:tc>
        <w:tc>
          <w:tcPr>
            <w:tcW w:w="6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计算机科学与技术、计算机应用技术、软件工程、信息管理与信息系统、信息工程、数据库等相关专业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行政职能类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</w:t>
            </w:r>
          </w:p>
        </w:tc>
        <w:tc>
          <w:tcPr>
            <w:tcW w:w="6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人力资源管理、劳动与社会保障、应用心理学等相关专业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基建工程</w:t>
            </w:r>
          </w:p>
        </w:tc>
        <w:tc>
          <w:tcPr>
            <w:tcW w:w="6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工程管理、土木工程、暖通工程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行政后勤</w:t>
            </w:r>
          </w:p>
        </w:tc>
        <w:tc>
          <w:tcPr>
            <w:tcW w:w="6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食品、行政、行政管理、公共事业管理等相关专业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体系管理</w:t>
            </w:r>
          </w:p>
        </w:tc>
        <w:tc>
          <w:tcPr>
            <w:tcW w:w="6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审计学、企业管理、管理科学与工程、工商管理、技术经济及管理、行政管理、公共事业管理、广播电视新闻学等相关专业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销售管培</w:t>
            </w:r>
          </w:p>
        </w:tc>
        <w:tc>
          <w:tcPr>
            <w:tcW w:w="6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企业文化</w:t>
            </w:r>
          </w:p>
        </w:tc>
        <w:tc>
          <w:tcPr>
            <w:tcW w:w="6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广播电视新闻学、企业管理、管理科学与工程、工商管理、技术经济及管理、行政管理、公共事业管理等相关专业</w:t>
            </w:r>
          </w:p>
        </w:tc>
      </w:tr>
    </w:tbl>
    <w:p>
      <w:pPr>
        <w:widowControl/>
        <w:numPr>
          <w:ilvl w:val="0"/>
          <w:numId w:val="0"/>
        </w:numPr>
        <w:adjustRightInd w:val="0"/>
        <w:snapToGrid w:val="0"/>
        <w:spacing w:line="460" w:lineRule="exact"/>
        <w:jc w:val="left"/>
        <w:rPr>
          <w:rFonts w:hint="eastAsia" w:ascii="微软雅黑" w:hAnsi="微软雅黑" w:eastAsia="微软雅黑" w:cs="宋体"/>
          <w:b/>
          <w:bCs/>
          <w:kern w:val="0"/>
          <w:sz w:val="24"/>
        </w:rPr>
      </w:pPr>
    </w:p>
    <w:p>
      <w:pPr>
        <w:widowControl/>
        <w:adjustRightInd w:val="0"/>
        <w:snapToGrid w:val="0"/>
        <w:spacing w:line="460" w:lineRule="exact"/>
        <w:rPr>
          <w:rFonts w:ascii="宋体" w:hAnsi="宋体" w:cs="宋体"/>
          <w:kern w:val="0"/>
          <w:sz w:val="24"/>
        </w:rPr>
      </w:pPr>
      <w:r>
        <w:rPr>
          <w:rFonts w:hint="eastAsia" w:ascii="微软雅黑" w:hAnsi="微软雅黑" w:eastAsia="微软雅黑" w:cs="宋体"/>
          <w:b/>
          <w:bCs/>
          <w:kern w:val="0"/>
          <w:sz w:val="28"/>
          <w:szCs w:val="28"/>
        </w:rPr>
        <w:t>三、成长发展在格力</w:t>
      </w:r>
    </w:p>
    <w:p>
      <w:pPr>
        <w:widowControl/>
        <w:tabs>
          <w:tab w:val="left" w:pos="2955"/>
        </w:tabs>
        <w:adjustRightInd w:val="0"/>
        <w:snapToGrid w:val="0"/>
        <w:spacing w:line="460" w:lineRule="exact"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微软雅黑" w:hAnsi="微软雅黑" w:eastAsia="微软雅黑" w:cs="宋体"/>
          <w:b/>
          <w:bCs/>
          <w:kern w:val="0"/>
          <w:sz w:val="24"/>
        </w:rPr>
        <w:t>1、宽阔的人才发展空间</w:t>
      </w:r>
    </w:p>
    <w:p>
      <w:pPr>
        <w:widowControl/>
        <w:adjustRightInd w:val="0"/>
        <w:snapToGrid w:val="0"/>
        <w:spacing w:line="460" w:lineRule="exact"/>
        <w:ind w:firstLine="482"/>
        <w:rPr>
          <w:rFonts w:ascii="宋体" w:hAnsi="宋体" w:cs="宋体"/>
          <w:kern w:val="0"/>
          <w:sz w:val="24"/>
        </w:rPr>
      </w:pPr>
      <w:r>
        <w:rPr>
          <w:rFonts w:hint="eastAsia" w:ascii="微软雅黑" w:hAnsi="微软雅黑" w:eastAsia="微软雅黑" w:cs="宋体"/>
          <w:kern w:val="0"/>
          <w:sz w:val="24"/>
        </w:rPr>
        <w:t>公司提供完善的职业发展体系，“能者上、庸者下”的用人机制，“技术+管理”双通道的职业发展路径，</w:t>
      </w:r>
      <w:r>
        <w:rPr>
          <w:rFonts w:hint="eastAsia" w:ascii="微软雅黑" w:hAnsi="微软雅黑" w:eastAsia="微软雅黑" w:cs="宋体"/>
          <w:color w:val="000000"/>
          <w:kern w:val="0"/>
          <w:sz w:val="24"/>
        </w:rPr>
        <w:t>以及内部竞聘转岗机会（工作满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lang w:eastAsia="zh-CN"/>
        </w:rPr>
        <w:t>半</w:t>
      </w:r>
      <w:r>
        <w:rPr>
          <w:rFonts w:hint="eastAsia" w:ascii="微软雅黑" w:hAnsi="微软雅黑" w:eastAsia="微软雅黑" w:cs="宋体"/>
          <w:color w:val="000000"/>
          <w:kern w:val="0"/>
          <w:sz w:val="24"/>
        </w:rPr>
        <w:t>年）</w:t>
      </w:r>
      <w:r>
        <w:rPr>
          <w:rFonts w:hint="eastAsia" w:ascii="微软雅黑" w:hAnsi="微软雅黑" w:eastAsia="微软雅黑" w:cs="宋体"/>
          <w:kern w:val="0"/>
          <w:sz w:val="24"/>
        </w:rPr>
        <w:t>。</w:t>
      </w:r>
    </w:p>
    <w:p>
      <w:pPr>
        <w:widowControl/>
        <w:tabs>
          <w:tab w:val="left" w:pos="3435"/>
        </w:tabs>
        <w:adjustRightInd w:val="0"/>
        <w:snapToGrid w:val="0"/>
        <w:spacing w:line="460" w:lineRule="exact"/>
        <w:ind w:firstLine="480" w:firstLineChars="200"/>
        <w:rPr>
          <w:rFonts w:ascii="微软雅黑" w:hAnsi="微软雅黑" w:eastAsia="微软雅黑" w:cs="宋体"/>
          <w:b/>
          <w:bCs/>
          <w:kern w:val="0"/>
          <w:sz w:val="24"/>
        </w:rPr>
      </w:pPr>
      <w:r>
        <w:rPr>
          <w:rFonts w:hint="eastAsia" w:ascii="微软雅黑" w:hAnsi="微软雅黑" w:eastAsia="微软雅黑" w:cs="宋体"/>
          <w:b/>
          <w:bCs/>
          <w:kern w:val="0"/>
          <w:sz w:val="24"/>
        </w:rPr>
        <w:t>2、完善的人才培养机制</w:t>
      </w:r>
    </w:p>
    <w:p>
      <w:pPr>
        <w:widowControl/>
        <w:tabs>
          <w:tab w:val="left" w:pos="3435"/>
        </w:tabs>
        <w:adjustRightInd w:val="0"/>
        <w:snapToGrid w:val="0"/>
        <w:spacing w:line="460" w:lineRule="exact"/>
        <w:ind w:firstLine="480" w:firstLineChars="200"/>
        <w:rPr>
          <w:rFonts w:ascii="微软雅黑" w:hAnsi="微软雅黑" w:eastAsia="微软雅黑" w:cs="宋体"/>
          <w:kern w:val="0"/>
          <w:sz w:val="24"/>
        </w:rPr>
      </w:pPr>
      <w:r>
        <w:rPr>
          <w:rFonts w:hint="eastAsia" w:ascii="微软雅黑" w:hAnsi="微软雅黑" w:eastAsia="微软雅黑" w:cs="宋体"/>
          <w:kern w:val="0"/>
          <w:sz w:val="24"/>
        </w:rPr>
        <w:t>公司拥有完善的培训计划体系，内部专题培训、自我开发学习、外派学习考察等保证了每位员工获得充足的学习成长机会。针对应届大学生，公司拥有独具特色的“</w:t>
      </w:r>
      <w:r>
        <w:rPr>
          <w:rFonts w:hint="eastAsia" w:ascii="微软雅黑" w:hAnsi="微软雅黑" w:eastAsia="微软雅黑" w:cs="宋体"/>
          <w:color w:val="000000"/>
          <w:kern w:val="0"/>
          <w:sz w:val="24"/>
        </w:rPr>
        <w:t>逐梦格力</w:t>
      </w:r>
      <w:r>
        <w:rPr>
          <w:rFonts w:hint="eastAsia" w:ascii="微软雅黑" w:hAnsi="微软雅黑" w:eastAsia="微软雅黑" w:cs="宋体"/>
          <w:kern w:val="0"/>
          <w:sz w:val="24"/>
        </w:rPr>
        <w:t>大学生训练营”、</w:t>
      </w:r>
      <w:r>
        <w:rPr>
          <w:rFonts w:hint="eastAsia" w:ascii="微软雅黑" w:hAnsi="微软雅黑" w:eastAsia="微软雅黑" w:cs="宋体"/>
          <w:color w:val="000000"/>
          <w:kern w:val="0"/>
          <w:sz w:val="24"/>
        </w:rPr>
        <w:t>在职学位教育学费报销等，更有众多内部、外部讲师团提供各种培训，</w:t>
      </w:r>
      <w:r>
        <w:rPr>
          <w:rFonts w:hint="eastAsia" w:ascii="微软雅黑" w:hAnsi="微软雅黑" w:eastAsia="微软雅黑" w:cs="宋体"/>
          <w:kern w:val="0"/>
          <w:sz w:val="24"/>
        </w:rPr>
        <w:t>为大学生的成长提供短、中、长期全方位的培养支持。</w:t>
      </w:r>
    </w:p>
    <w:p>
      <w:pPr>
        <w:widowControl/>
        <w:tabs>
          <w:tab w:val="left" w:pos="3435"/>
        </w:tabs>
        <w:adjustRightInd w:val="0"/>
        <w:snapToGrid w:val="0"/>
        <w:spacing w:line="460" w:lineRule="exact"/>
        <w:ind w:firstLine="480" w:firstLineChars="200"/>
        <w:rPr>
          <w:rFonts w:ascii="微软雅黑" w:hAnsi="微软雅黑" w:eastAsia="微软雅黑" w:cs="宋体"/>
          <w:b/>
          <w:bCs/>
          <w:kern w:val="0"/>
          <w:sz w:val="24"/>
        </w:rPr>
      </w:pPr>
      <w:r>
        <w:rPr>
          <w:rFonts w:hint="eastAsia" w:ascii="微软雅黑" w:hAnsi="微软雅黑" w:eastAsia="微软雅黑" w:cs="宋体"/>
          <w:b/>
          <w:bCs/>
          <w:kern w:val="0"/>
          <w:sz w:val="24"/>
        </w:rPr>
        <w:t>3、全面的薪资福利体系</w:t>
      </w:r>
    </w:p>
    <w:p>
      <w:pPr>
        <w:widowControl/>
        <w:tabs>
          <w:tab w:val="left" w:pos="3435"/>
        </w:tabs>
        <w:adjustRightInd w:val="0"/>
        <w:snapToGrid w:val="0"/>
        <w:spacing w:line="460" w:lineRule="exact"/>
        <w:ind w:firstLine="480" w:firstLineChars="200"/>
        <w:rPr>
          <w:rFonts w:ascii="微软雅黑" w:hAnsi="微软雅黑" w:eastAsia="微软雅黑" w:cs="宋体"/>
          <w:kern w:val="0"/>
          <w:sz w:val="24"/>
        </w:rPr>
      </w:pPr>
      <w:r>
        <w:rPr>
          <w:rFonts w:hint="eastAsia" w:ascii="微软雅黑" w:hAnsi="微软雅黑" w:eastAsia="微软雅黑" w:cs="宋体"/>
          <w:kern w:val="0"/>
          <w:sz w:val="24"/>
        </w:rPr>
        <w:t>基础性薪资福利：业内领先的薪资水平，五险一金、餐费补贴、高温补贴、住房补贴、交通补贴等。</w:t>
      </w:r>
    </w:p>
    <w:p>
      <w:pPr>
        <w:widowControl/>
        <w:tabs>
          <w:tab w:val="left" w:pos="3435"/>
        </w:tabs>
        <w:adjustRightInd w:val="0"/>
        <w:snapToGrid w:val="0"/>
        <w:spacing w:line="460" w:lineRule="exact"/>
        <w:ind w:firstLine="480" w:firstLineChars="200"/>
        <w:rPr>
          <w:rFonts w:ascii="微软雅黑" w:hAnsi="微软雅黑" w:eastAsia="微软雅黑" w:cs="宋体"/>
          <w:kern w:val="0"/>
          <w:sz w:val="24"/>
        </w:rPr>
      </w:pPr>
      <w:r>
        <w:rPr>
          <w:rFonts w:hint="eastAsia" w:ascii="微软雅黑" w:hAnsi="微软雅黑" w:eastAsia="微软雅黑" w:cs="宋体"/>
          <w:kern w:val="0"/>
          <w:sz w:val="24"/>
        </w:rPr>
        <w:t>激励性薪资福利：科技进步奖、管理创新奖、稀缺专业补贴、合理化建议奖、先进个人奖等激励奖金。</w:t>
      </w:r>
    </w:p>
    <w:p>
      <w:pPr>
        <w:widowControl/>
        <w:tabs>
          <w:tab w:val="left" w:pos="3435"/>
        </w:tabs>
        <w:adjustRightInd w:val="0"/>
        <w:snapToGrid w:val="0"/>
        <w:spacing w:line="460" w:lineRule="exact"/>
        <w:ind w:firstLine="480" w:firstLineChars="200"/>
        <w:rPr>
          <w:rFonts w:ascii="微软雅黑" w:hAnsi="微软雅黑" w:eastAsia="微软雅黑" w:cs="宋体"/>
          <w:kern w:val="0"/>
          <w:sz w:val="24"/>
        </w:rPr>
      </w:pPr>
      <w:r>
        <w:rPr>
          <w:rFonts w:hint="eastAsia" w:ascii="微软雅黑" w:hAnsi="微软雅黑" w:eastAsia="微软雅黑" w:cs="宋体"/>
          <w:kern w:val="0"/>
          <w:sz w:val="24"/>
        </w:rPr>
        <w:t>人性化员工福利：带薪年休假、定期体检、部门团建、工会活动等多项福利。</w:t>
      </w:r>
    </w:p>
    <w:p>
      <w:pPr>
        <w:widowControl/>
        <w:tabs>
          <w:tab w:val="left" w:pos="3435"/>
        </w:tabs>
        <w:adjustRightInd w:val="0"/>
        <w:snapToGrid w:val="0"/>
        <w:spacing w:line="460" w:lineRule="exact"/>
        <w:ind w:firstLine="480" w:firstLineChars="200"/>
        <w:rPr>
          <w:rFonts w:ascii="微软雅黑" w:hAnsi="微软雅黑" w:eastAsia="微软雅黑" w:cs="宋体"/>
          <w:b/>
          <w:bCs/>
          <w:kern w:val="0"/>
          <w:sz w:val="24"/>
        </w:rPr>
      </w:pPr>
      <w:r>
        <w:rPr>
          <w:rFonts w:hint="eastAsia" w:ascii="微软雅黑" w:hAnsi="微软雅黑" w:eastAsia="微软雅黑" w:cs="宋体"/>
          <w:b/>
          <w:bCs/>
          <w:kern w:val="0"/>
          <w:sz w:val="24"/>
        </w:rPr>
        <w:t>4、贴心的衣食住行保障</w:t>
      </w:r>
    </w:p>
    <w:p>
      <w:pPr>
        <w:adjustRightInd w:val="0"/>
        <w:snapToGrid w:val="0"/>
        <w:spacing w:line="460" w:lineRule="exact"/>
        <w:ind w:firstLine="480" w:firstLineChars="200"/>
        <w:rPr>
          <w:rFonts w:ascii="微软雅黑" w:hAnsi="微软雅黑" w:eastAsia="微软雅黑" w:cs="宋体"/>
          <w:kern w:val="0"/>
          <w:sz w:val="24"/>
        </w:rPr>
      </w:pPr>
      <w:r>
        <w:rPr>
          <w:rFonts w:hint="eastAsia" w:ascii="微软雅黑" w:hAnsi="微软雅黑" w:eastAsia="微软雅黑" w:cs="宋体"/>
          <w:kern w:val="0"/>
          <w:sz w:val="24"/>
        </w:rPr>
        <w:t>公司致力于为员工“衣、食、住、行、娱”方面创造全方位舒适的生活：</w:t>
      </w:r>
    </w:p>
    <w:p>
      <w:pPr>
        <w:adjustRightInd w:val="0"/>
        <w:snapToGrid w:val="0"/>
        <w:spacing w:line="460" w:lineRule="exact"/>
        <w:ind w:firstLine="480" w:firstLineChars="200"/>
        <w:rPr>
          <w:rFonts w:ascii="微软雅黑" w:hAnsi="微软雅黑" w:eastAsia="微软雅黑" w:cs="宋体"/>
          <w:b/>
          <w:kern w:val="0"/>
          <w:sz w:val="24"/>
        </w:rPr>
      </w:pPr>
      <w:r>
        <w:rPr>
          <w:rFonts w:hint="eastAsia" w:ascii="微软雅黑" w:hAnsi="微软雅黑" w:eastAsia="微软雅黑" w:cs="宋体"/>
          <w:b/>
          <w:kern w:val="0"/>
          <w:sz w:val="24"/>
        </w:rPr>
        <w:t>衣：</w:t>
      </w:r>
      <w:r>
        <w:rPr>
          <w:rFonts w:hint="eastAsia" w:ascii="微软雅黑" w:hAnsi="微软雅黑" w:eastAsia="微软雅黑" w:cs="宋体"/>
          <w:kern w:val="0"/>
          <w:sz w:val="24"/>
        </w:rPr>
        <w:t>量身定做的西装，每两年换发一次；</w:t>
      </w:r>
    </w:p>
    <w:p>
      <w:pPr>
        <w:adjustRightInd w:val="0"/>
        <w:snapToGrid w:val="0"/>
        <w:spacing w:line="460" w:lineRule="exact"/>
        <w:ind w:firstLine="480" w:firstLineChars="200"/>
        <w:rPr>
          <w:rFonts w:ascii="微软雅黑" w:hAnsi="微软雅黑" w:eastAsia="微软雅黑" w:cs="宋体"/>
          <w:kern w:val="0"/>
          <w:sz w:val="24"/>
        </w:rPr>
      </w:pPr>
      <w:r>
        <w:rPr>
          <w:rFonts w:hint="eastAsia" w:ascii="微软雅黑" w:hAnsi="微软雅黑" w:eastAsia="微软雅黑" w:cs="宋体"/>
          <w:b/>
          <w:kern w:val="0"/>
          <w:sz w:val="24"/>
        </w:rPr>
        <w:t>食：</w:t>
      </w:r>
      <w:r>
        <w:rPr>
          <w:rFonts w:hint="eastAsia" w:ascii="微软雅黑" w:hAnsi="微软雅黑" w:eastAsia="微软雅黑" w:cs="宋体"/>
          <w:kern w:val="0"/>
          <w:sz w:val="24"/>
        </w:rPr>
        <w:t>供应覆盖南北口味早餐、午餐、下午茶和晚餐、夜宵的员工食堂，实惠可口；</w:t>
      </w:r>
    </w:p>
    <w:p>
      <w:pPr>
        <w:adjustRightInd w:val="0"/>
        <w:snapToGrid w:val="0"/>
        <w:spacing w:line="460" w:lineRule="exact"/>
        <w:ind w:firstLine="480" w:firstLineChars="200"/>
        <w:rPr>
          <w:rFonts w:ascii="微软雅黑" w:hAnsi="微软雅黑" w:eastAsia="微软雅黑" w:cs="宋体"/>
          <w:kern w:val="0"/>
          <w:sz w:val="24"/>
        </w:rPr>
      </w:pPr>
      <w:r>
        <w:rPr>
          <w:rFonts w:hint="eastAsia" w:ascii="微软雅黑" w:hAnsi="微软雅黑" w:eastAsia="微软雅黑" w:cs="宋体"/>
          <w:b/>
          <w:kern w:val="0"/>
          <w:sz w:val="24"/>
        </w:rPr>
        <w:t>住：</w:t>
      </w:r>
      <w:r>
        <w:rPr>
          <w:rFonts w:hint="eastAsia" w:ascii="微软雅黑" w:hAnsi="微软雅黑" w:eastAsia="微软雅黑" w:cs="宋体"/>
          <w:kern w:val="0"/>
          <w:sz w:val="24"/>
        </w:rPr>
        <w:t>公司建有员工生活区，提供现代化的公寓，空调、热水器、家具等配套设施一应俱全，并有完善的生活区物业管理；</w:t>
      </w:r>
    </w:p>
    <w:p>
      <w:pPr>
        <w:adjustRightInd w:val="0"/>
        <w:snapToGrid w:val="0"/>
        <w:spacing w:line="460" w:lineRule="exact"/>
        <w:ind w:firstLine="480" w:firstLineChars="200"/>
        <w:rPr>
          <w:rFonts w:ascii="微软雅黑" w:hAnsi="微软雅黑" w:eastAsia="微软雅黑" w:cs="宋体"/>
          <w:b/>
          <w:kern w:val="0"/>
          <w:sz w:val="24"/>
        </w:rPr>
      </w:pPr>
      <w:r>
        <w:rPr>
          <w:rFonts w:hint="eastAsia" w:ascii="微软雅黑" w:hAnsi="微软雅黑" w:eastAsia="微软雅黑" w:cs="宋体"/>
          <w:b/>
          <w:kern w:val="0"/>
          <w:sz w:val="24"/>
        </w:rPr>
        <w:t>行：</w:t>
      </w:r>
      <w:r>
        <w:rPr>
          <w:rFonts w:hint="eastAsia" w:ascii="微软雅黑" w:hAnsi="微软雅黑" w:eastAsia="微软雅黑" w:cs="宋体"/>
          <w:kern w:val="0"/>
          <w:sz w:val="24"/>
        </w:rPr>
        <w:t>覆盖武汉各大公交站点的上下班班车，畅通无阻；</w:t>
      </w:r>
    </w:p>
    <w:p>
      <w:pPr>
        <w:adjustRightInd w:val="0"/>
        <w:snapToGrid w:val="0"/>
        <w:spacing w:line="460" w:lineRule="exact"/>
        <w:ind w:firstLine="480" w:firstLineChars="200"/>
        <w:rPr>
          <w:rFonts w:ascii="微软雅黑" w:hAnsi="微软雅黑" w:eastAsia="微软雅黑" w:cs="宋体"/>
          <w:b/>
          <w:kern w:val="0"/>
          <w:sz w:val="24"/>
        </w:rPr>
      </w:pPr>
      <w:r>
        <w:rPr>
          <w:rFonts w:hint="eastAsia" w:ascii="微软雅黑" w:hAnsi="微软雅黑" w:eastAsia="微软雅黑" w:cs="宋体"/>
          <w:b/>
          <w:kern w:val="0"/>
          <w:sz w:val="24"/>
        </w:rPr>
        <w:t>娱：</w:t>
      </w:r>
      <w:r>
        <w:rPr>
          <w:rFonts w:hint="eastAsia" w:ascii="微软雅黑" w:hAnsi="微软雅黑" w:eastAsia="微软雅黑" w:cs="宋体"/>
          <w:kern w:val="0"/>
          <w:sz w:val="24"/>
        </w:rPr>
        <w:t>员工活动中心免费提供篮球场、羽毛球场、乒乓球室、台球室、健身房、阅览室等活动设施，更有众多兴趣协会等你参加。</w:t>
      </w:r>
    </w:p>
    <w:p>
      <w:pPr>
        <w:widowControl/>
        <w:tabs>
          <w:tab w:val="left" w:pos="3435"/>
        </w:tabs>
        <w:adjustRightInd w:val="0"/>
        <w:snapToGrid w:val="0"/>
        <w:spacing w:line="460" w:lineRule="exact"/>
        <w:ind w:firstLine="480" w:firstLineChars="200"/>
        <w:rPr>
          <w:rFonts w:ascii="微软雅黑" w:hAnsi="微软雅黑" w:eastAsia="微软雅黑" w:cs="宋体"/>
          <w:b/>
          <w:bCs/>
          <w:kern w:val="0"/>
          <w:sz w:val="24"/>
        </w:rPr>
      </w:pPr>
      <w:r>
        <w:rPr>
          <w:rFonts w:hint="eastAsia" w:ascii="微软雅黑" w:hAnsi="微软雅黑" w:eastAsia="微软雅黑" w:cs="宋体"/>
          <w:b/>
          <w:bCs/>
          <w:kern w:val="0"/>
          <w:sz w:val="24"/>
        </w:rPr>
        <w:t>5、丰富多彩的才艺平台</w:t>
      </w:r>
    </w:p>
    <w:p>
      <w:pPr>
        <w:widowControl/>
        <w:adjustRightInd w:val="0"/>
        <w:snapToGrid w:val="0"/>
        <w:spacing w:line="460" w:lineRule="exact"/>
        <w:ind w:firstLine="482"/>
        <w:rPr>
          <w:rFonts w:ascii="宋体" w:hAnsi="宋体" w:cs="宋体"/>
          <w:kern w:val="0"/>
          <w:sz w:val="24"/>
        </w:rPr>
      </w:pPr>
      <w:r>
        <w:rPr>
          <w:rFonts w:hint="eastAsia" w:ascii="微软雅黑" w:hAnsi="微软雅黑" w:eastAsia="微软雅黑" w:cs="宋体"/>
          <w:kern w:val="0"/>
          <w:sz w:val="24"/>
        </w:rPr>
        <w:t>公司定期组织篮球、羽毛球、乒乓球、拔河、合唱、舞蹈等丰富多样的文体竞赛和大型文艺汇演；同时，员工也可根据个人兴趣加入楚岸社团（包含文学社、骑行社、舞蹈社、摄影协会、广播站等多分支社团</w:t>
      </w:r>
      <w:r>
        <w:rPr>
          <w:rFonts w:ascii="微软雅黑" w:hAnsi="微软雅黑" w:eastAsia="微软雅黑" w:cs="宋体"/>
          <w:kern w:val="0"/>
          <w:sz w:val="24"/>
        </w:rPr>
        <w:t>）</w:t>
      </w:r>
      <w:r>
        <w:rPr>
          <w:rFonts w:hint="eastAsia" w:ascii="微软雅黑" w:hAnsi="微软雅黑" w:eastAsia="微软雅黑" w:cs="宋体"/>
          <w:kern w:val="0"/>
          <w:sz w:val="24"/>
        </w:rPr>
        <w:t>。</w:t>
      </w:r>
    </w:p>
    <w:p>
      <w:pPr>
        <w:widowControl/>
        <w:tabs>
          <w:tab w:val="left" w:pos="3435"/>
        </w:tabs>
        <w:adjustRightInd w:val="0"/>
        <w:snapToGrid w:val="0"/>
        <w:spacing w:line="460" w:lineRule="exact"/>
        <w:ind w:firstLine="480" w:firstLineChars="200"/>
        <w:rPr>
          <w:rFonts w:ascii="微软雅黑" w:hAnsi="微软雅黑" w:eastAsia="微软雅黑" w:cs="宋体"/>
          <w:b/>
          <w:bCs/>
          <w:kern w:val="0"/>
          <w:sz w:val="24"/>
        </w:rPr>
      </w:pPr>
      <w:r>
        <w:rPr>
          <w:rFonts w:hint="eastAsia" w:ascii="微软雅黑" w:hAnsi="微软雅黑" w:eastAsia="微软雅黑" w:cs="宋体"/>
          <w:b/>
          <w:bCs/>
          <w:kern w:val="0"/>
          <w:sz w:val="24"/>
        </w:rPr>
        <w:t>6、规范的人事服务支持</w:t>
      </w:r>
    </w:p>
    <w:p>
      <w:pPr>
        <w:widowControl/>
        <w:adjustRightInd w:val="0"/>
        <w:snapToGrid w:val="0"/>
        <w:spacing w:line="460" w:lineRule="exact"/>
        <w:ind w:firstLine="480" w:firstLineChars="200"/>
        <w:rPr>
          <w:rFonts w:ascii="微软雅黑" w:hAnsi="微软雅黑" w:eastAsia="微软雅黑" w:cs="宋体"/>
          <w:kern w:val="0"/>
          <w:sz w:val="24"/>
        </w:rPr>
      </w:pPr>
      <w:r>
        <w:rPr>
          <w:rFonts w:hint="eastAsia" w:ascii="微软雅黑" w:hAnsi="微软雅黑" w:eastAsia="微软雅黑" w:cs="宋体"/>
          <w:kern w:val="0"/>
          <w:sz w:val="24"/>
        </w:rPr>
        <w:t>公司成立党总支，可接收党组织关系，可为毕业生解决武汉市户口。</w:t>
      </w:r>
    </w:p>
    <w:p>
      <w:pPr>
        <w:widowControl/>
        <w:adjustRightInd w:val="0"/>
        <w:snapToGrid w:val="0"/>
        <w:spacing w:line="460" w:lineRule="exact"/>
        <w:rPr>
          <w:rFonts w:ascii="宋体" w:hAnsi="宋体" w:cs="宋体"/>
          <w:kern w:val="0"/>
          <w:sz w:val="24"/>
        </w:rPr>
      </w:pPr>
      <w:r>
        <w:rPr>
          <w:rFonts w:hint="eastAsia" w:ascii="微软雅黑" w:hAnsi="微软雅黑" w:eastAsia="微软雅黑" w:cs="宋体"/>
          <w:b/>
          <w:bCs/>
          <w:kern w:val="0"/>
          <w:sz w:val="28"/>
          <w:szCs w:val="28"/>
        </w:rPr>
        <w:t>四、欢迎应聘武汉格力</w:t>
      </w:r>
    </w:p>
    <w:p>
      <w:pPr>
        <w:widowControl/>
        <w:tabs>
          <w:tab w:val="left" w:pos="3435"/>
        </w:tabs>
        <w:adjustRightInd w:val="0"/>
        <w:snapToGrid w:val="0"/>
        <w:spacing w:line="460" w:lineRule="exact"/>
        <w:ind w:firstLine="357"/>
        <w:rPr>
          <w:rFonts w:ascii="微软雅黑" w:hAnsi="微软雅黑" w:eastAsia="微软雅黑" w:cs="宋体"/>
          <w:b/>
          <w:bCs/>
          <w:kern w:val="0"/>
          <w:sz w:val="24"/>
        </w:rPr>
      </w:pPr>
      <w:r>
        <w:rPr>
          <w:rFonts w:hint="eastAsia" w:ascii="微软雅黑" w:hAnsi="微软雅黑" w:eastAsia="微软雅黑" w:cs="宋体"/>
          <w:b/>
          <w:bCs/>
          <w:kern w:val="0"/>
          <w:sz w:val="24"/>
        </w:rPr>
        <w:t>1、应聘流程</w:t>
      </w:r>
    </w:p>
    <w:p>
      <w:pPr>
        <w:widowControl/>
        <w:adjustRightInd w:val="0"/>
        <w:snapToGrid w:val="0"/>
        <w:spacing w:line="460" w:lineRule="exact"/>
        <w:ind w:firstLine="482"/>
        <w:rPr>
          <w:rFonts w:ascii="微软雅黑" w:hAnsi="微软雅黑" w:eastAsia="微软雅黑" w:cs="宋体"/>
          <w:kern w:val="0"/>
          <w:sz w:val="24"/>
        </w:rPr>
      </w:pPr>
      <w:r>
        <w:rPr>
          <w:rFonts w:hint="eastAsia" w:ascii="微软雅黑" w:hAnsi="微软雅黑" w:eastAsia="微软雅黑" w:cs="宋体"/>
          <w:kern w:val="0"/>
          <w:sz w:val="24"/>
        </w:rPr>
        <w:t>参加宣讲会→现场投递简历→笔试→第一轮面试→第二轮面试→发放录用邀请函→签约</w:t>
      </w:r>
    </w:p>
    <w:p>
      <w:pPr>
        <w:widowControl/>
        <w:adjustRightInd w:val="0"/>
        <w:snapToGrid w:val="0"/>
        <w:spacing w:line="460" w:lineRule="exact"/>
        <w:ind w:firstLine="482"/>
        <w:rPr>
          <w:rFonts w:ascii="微软雅黑" w:hAnsi="微软雅黑" w:eastAsia="微软雅黑" w:cs="宋体"/>
          <w:kern w:val="0"/>
          <w:sz w:val="24"/>
        </w:rPr>
      </w:pPr>
      <w:r>
        <w:rPr>
          <w:rFonts w:hint="eastAsia" w:ascii="微软雅黑" w:hAnsi="微软雅黑" w:eastAsia="微软雅黑" w:cs="宋体"/>
          <w:kern w:val="0"/>
          <w:sz w:val="24"/>
        </w:rPr>
        <w:t>面试安排将通过短信、邮件方式通知，请密切关注。</w:t>
      </w:r>
    </w:p>
    <w:p>
      <w:pPr>
        <w:widowControl/>
        <w:tabs>
          <w:tab w:val="left" w:pos="3435"/>
        </w:tabs>
        <w:adjustRightInd w:val="0"/>
        <w:snapToGrid w:val="0"/>
        <w:spacing w:line="460" w:lineRule="exact"/>
        <w:ind w:firstLine="360" w:firstLineChars="150"/>
        <w:rPr>
          <w:rFonts w:ascii="微软雅黑" w:hAnsi="微软雅黑" w:eastAsia="微软雅黑" w:cs="宋体"/>
          <w:b/>
          <w:bCs/>
          <w:kern w:val="0"/>
          <w:sz w:val="24"/>
        </w:rPr>
      </w:pPr>
      <w:r>
        <w:rPr>
          <w:rFonts w:ascii="微软雅黑" w:hAnsi="微软雅黑" w:eastAsia="微软雅黑" w:cs="宋体"/>
          <w:b/>
          <w:bCs/>
          <w:kern w:val="0"/>
          <w:sz w:val="24"/>
        </w:rPr>
        <w:pict>
          <v:rect id="_x0000_s1373" o:spid="_x0000_s1373" o:spt="1" style="position:absolute;left:0pt;margin-left:411.75pt;margin-top:12.25pt;height:23.4pt;width:63pt;z-index:251659264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</v:rect>
        </w:pict>
      </w:r>
      <w:r>
        <w:rPr>
          <w:rFonts w:hint="eastAsia" w:ascii="微软雅黑" w:hAnsi="微软雅黑" w:eastAsia="微软雅黑" w:cs="宋体"/>
          <w:b/>
          <w:bCs/>
          <w:kern w:val="0"/>
          <w:sz w:val="24"/>
        </w:rPr>
        <w:t>2、了解与联系我们</w:t>
      </w:r>
    </w:p>
    <w:p>
      <w:pPr>
        <w:widowControl/>
        <w:adjustRightInd w:val="0"/>
        <w:snapToGrid w:val="0"/>
        <w:spacing w:line="460" w:lineRule="exact"/>
        <w:ind w:firstLine="480"/>
        <w:rPr>
          <w:rFonts w:ascii="微软雅黑" w:hAnsi="微软雅黑" w:eastAsia="微软雅黑" w:cs="宋体"/>
          <w:kern w:val="0"/>
          <w:sz w:val="24"/>
        </w:rPr>
      </w:pPr>
      <w:r>
        <w:rPr>
          <w:rFonts w:hint="eastAsia" w:ascii="微软雅黑" w:hAnsi="微软雅黑" w:eastAsia="微软雅黑" w:cs="宋体"/>
          <w:kern w:val="0"/>
          <w:sz w:val="24"/>
        </w:rPr>
        <w:t>咨询邮箱：</w:t>
      </w:r>
      <w:r>
        <w:fldChar w:fldCharType="begin"/>
      </w:r>
      <w:r>
        <w:instrText xml:space="preserve"> HYPERLINK "mailto:whzhaopin@cn.gree.com" </w:instrText>
      </w:r>
      <w:r>
        <w:fldChar w:fldCharType="separate"/>
      </w:r>
      <w:r>
        <w:rPr>
          <w:rFonts w:ascii="微软雅黑" w:hAnsi="微软雅黑" w:eastAsia="微软雅黑" w:cs="宋体"/>
          <w:kern w:val="0"/>
          <w:sz w:val="24"/>
        </w:rPr>
        <w:t>whzhaopin@cn.gree.com</w:t>
      </w:r>
      <w:r>
        <w:rPr>
          <w:rFonts w:ascii="微软雅黑" w:hAnsi="微软雅黑" w:eastAsia="微软雅黑" w:cs="宋体"/>
          <w:kern w:val="0"/>
          <w:sz w:val="24"/>
        </w:rPr>
        <w:fldChar w:fldCharType="end"/>
      </w:r>
      <w:r>
        <w:rPr>
          <w:rFonts w:hint="eastAsia" w:ascii="微软雅黑" w:hAnsi="微软雅黑" w:eastAsia="微软雅黑" w:cs="宋体"/>
          <w:kern w:val="0"/>
          <w:sz w:val="24"/>
        </w:rPr>
        <w:t>（仅供咨询，</w:t>
      </w:r>
      <w:r>
        <w:rPr>
          <w:rFonts w:hint="eastAsia" w:ascii="微软雅黑" w:hAnsi="微软雅黑" w:eastAsia="微软雅黑" w:cs="宋体"/>
          <w:kern w:val="0"/>
          <w:sz w:val="24"/>
          <w:lang w:eastAsia="zh-CN"/>
        </w:rPr>
        <w:t>扫以下二维码报名</w:t>
      </w:r>
      <w:r>
        <w:rPr>
          <w:rFonts w:hint="eastAsia" w:ascii="微软雅黑" w:hAnsi="微软雅黑" w:eastAsia="微软雅黑" w:cs="宋体"/>
          <w:kern w:val="0"/>
          <w:sz w:val="24"/>
        </w:rPr>
        <w:t>）</w:t>
      </w:r>
    </w:p>
    <w:p>
      <w:pPr>
        <w:widowControl/>
        <w:adjustRightInd w:val="0"/>
        <w:snapToGrid w:val="0"/>
        <w:spacing w:line="460" w:lineRule="exact"/>
        <w:ind w:firstLine="480"/>
        <w:rPr>
          <w:rFonts w:hint="default" w:ascii="微软雅黑" w:hAnsi="微软雅黑" w:eastAsia="微软雅黑" w:cs="宋体"/>
          <w:kern w:val="0"/>
          <w:sz w:val="24"/>
          <w:lang w:val="en-US" w:eastAsia="zh-CN"/>
        </w:rPr>
      </w:pPr>
      <w:r>
        <w:rPr>
          <w:rFonts w:hint="eastAsia" w:ascii="微软雅黑" w:hAnsi="微软雅黑" w:eastAsia="微软雅黑" w:cs="宋体"/>
          <w:kern w:val="0"/>
          <w:sz w:val="24"/>
        </w:rPr>
        <w:t>联系电话：027-59555</w:t>
      </w:r>
      <w:r>
        <w:rPr>
          <w:rFonts w:hint="eastAsia" w:ascii="微软雅黑" w:hAnsi="微软雅黑" w:eastAsia="微软雅黑" w:cs="宋体"/>
          <w:kern w:val="0"/>
          <w:sz w:val="24"/>
          <w:lang w:val="en-US" w:eastAsia="zh-CN"/>
        </w:rPr>
        <w:t>101（工作时间周一至周五8:30-17:30）</w:t>
      </w:r>
    </w:p>
    <w:p>
      <w:pPr>
        <w:widowControl/>
        <w:adjustRightInd w:val="0"/>
        <w:snapToGrid w:val="0"/>
        <w:spacing w:line="460" w:lineRule="exact"/>
        <w:ind w:firstLine="480"/>
        <w:rPr>
          <w:rFonts w:ascii="微软雅黑" w:hAnsi="微软雅黑" w:eastAsia="微软雅黑" w:cs="宋体"/>
          <w:kern w:val="0"/>
          <w:sz w:val="24"/>
        </w:rPr>
      </w:pPr>
      <w:r>
        <w:rPr>
          <w:rFonts w:hint="eastAsia" w:ascii="微软雅黑" w:hAnsi="微软雅黑" w:eastAsia="微软雅黑" w:cs="宋体"/>
          <w:kern w:val="0"/>
          <w:sz w:val="24"/>
        </w:rPr>
        <w:t>公司微信平台：微信搜索“我的格力.我的微生活”</w:t>
      </w:r>
    </w:p>
    <w:p>
      <w:pPr>
        <w:widowControl/>
        <w:adjustRightInd w:val="0"/>
        <w:snapToGrid w:val="0"/>
        <w:spacing w:line="460" w:lineRule="exact"/>
        <w:ind w:firstLine="480"/>
        <w:rPr>
          <w:rFonts w:hint="eastAsia" w:ascii="微软雅黑" w:hAnsi="微软雅黑" w:eastAsia="微软雅黑" w:cs="宋体"/>
          <w:kern w:val="0"/>
          <w:sz w:val="24"/>
        </w:rPr>
      </w:pPr>
      <w:r>
        <w:rPr>
          <w:rFonts w:hint="eastAsia" w:ascii="微软雅黑" w:hAnsi="微软雅黑" w:eastAsia="微软雅黑" w:cs="宋体"/>
          <w:kern w:val="0"/>
          <w:sz w:val="24"/>
        </w:rPr>
        <w:t>公司地址：湖北省武汉市汉阳经济技术开发区东风大道888号</w:t>
      </w:r>
    </w:p>
    <w:p>
      <w:pPr>
        <w:widowControl/>
        <w:adjustRightInd w:val="0"/>
        <w:snapToGrid w:val="0"/>
        <w:spacing w:line="460" w:lineRule="exact"/>
        <w:ind w:firstLine="480"/>
        <w:rPr>
          <w:rFonts w:hint="eastAsia" w:ascii="微软雅黑" w:hAnsi="微软雅黑" w:eastAsia="微软雅黑" w:cs="宋体"/>
          <w:kern w:val="0"/>
          <w:sz w:val="24"/>
        </w:rPr>
      </w:pPr>
      <w:bookmarkStart w:id="2" w:name="_GoBack"/>
      <w:bookmarkEnd w:id="2"/>
    </w:p>
    <w:p>
      <w:pPr>
        <w:widowControl/>
        <w:adjustRightInd w:val="0"/>
        <w:snapToGrid w:val="0"/>
        <w:spacing w:line="460" w:lineRule="exact"/>
        <w:ind w:firstLine="480"/>
        <w:jc w:val="center"/>
        <w:rPr>
          <w:rFonts w:hint="eastAsia" w:ascii="微软雅黑" w:hAnsi="微软雅黑" w:eastAsia="微软雅黑" w:cs="宋体"/>
          <w:b/>
          <w:bCs/>
          <w:color w:val="FF0000"/>
          <w:kern w:val="0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宋体"/>
          <w:b/>
          <w:bCs/>
          <w:color w:val="FF0000"/>
          <w:kern w:val="0"/>
          <w:sz w:val="32"/>
          <w:szCs w:val="32"/>
          <w:lang w:val="en-US" w:eastAsia="zh-CN"/>
        </w:rPr>
        <w:t>请同学直接扫描下方二维码网申报名</w:t>
      </w:r>
    </w:p>
    <w:p>
      <w:pPr>
        <w:widowControl/>
        <w:adjustRightInd w:val="0"/>
        <w:snapToGrid w:val="0"/>
        <w:spacing w:line="460" w:lineRule="exact"/>
        <w:ind w:firstLine="480"/>
        <w:rPr>
          <w:rFonts w:hint="default" w:ascii="微软雅黑" w:hAnsi="微软雅黑" w:eastAsia="微软雅黑" w:cs="宋体"/>
          <w:kern w:val="0"/>
          <w:sz w:val="24"/>
          <w:lang w:val="en-US" w:eastAsia="zh-CN"/>
        </w:rPr>
      </w:pPr>
    </w:p>
    <w:p>
      <w:pPr>
        <w:widowControl/>
        <w:adjustRightInd w:val="0"/>
        <w:snapToGrid w:val="0"/>
        <w:spacing w:line="460" w:lineRule="exact"/>
        <w:ind w:firstLine="480"/>
        <w:rPr>
          <w:rFonts w:hint="eastAsia" w:ascii="微软雅黑" w:hAnsi="微软雅黑" w:eastAsia="微软雅黑" w:cs="宋体"/>
          <w:kern w:val="0"/>
          <w:sz w:val="24"/>
        </w:rPr>
      </w:pPr>
      <w:r>
        <w:rPr>
          <w:rFonts w:hint="eastAsia" w:ascii="微软雅黑" w:hAnsi="微软雅黑" w:eastAsia="微软雅黑" w:cs="宋体"/>
          <w:kern w:val="0"/>
          <w:sz w:val="24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1584960</wp:posOffset>
            </wp:positionH>
            <wp:positionV relativeFrom="paragraph">
              <wp:posOffset>66040</wp:posOffset>
            </wp:positionV>
            <wp:extent cx="2438400" cy="2438400"/>
            <wp:effectExtent l="0" t="0" r="0" b="0"/>
            <wp:wrapSquare wrapText="bothSides"/>
            <wp:docPr id="2" name="图片 2" descr="2022届本科生校招网申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22届本科生校招网申二维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adjustRightInd w:val="0"/>
        <w:snapToGrid w:val="0"/>
        <w:spacing w:line="460" w:lineRule="exact"/>
        <w:ind w:firstLine="480"/>
        <w:rPr>
          <w:rFonts w:hint="eastAsia" w:ascii="微软雅黑" w:hAnsi="微软雅黑" w:eastAsia="微软雅黑" w:cs="宋体"/>
          <w:kern w:val="0"/>
          <w:sz w:val="24"/>
          <w:lang w:eastAsia="zh-CN"/>
        </w:rPr>
      </w:pPr>
      <w:r>
        <w:rPr>
          <w:rFonts w:hint="eastAsia" w:ascii="微软雅黑" w:hAnsi="微软雅黑" w:eastAsia="微软雅黑" w:cs="宋体"/>
          <w:kern w:val="0"/>
          <w:sz w:val="24"/>
          <w:lang w:eastAsia="zh-CN"/>
        </w:rPr>
        <w:drawing>
          <wp:inline distT="0" distB="0" distL="114300" distR="114300">
            <wp:extent cx="2438400" cy="2438400"/>
            <wp:effectExtent l="0" t="0" r="0" b="0"/>
            <wp:docPr id="3" name="图片 3" descr="2022届本科生校招网申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022届本科生校招网申二维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adjustRightInd w:val="0"/>
        <w:snapToGrid w:val="0"/>
        <w:spacing w:line="460" w:lineRule="exact"/>
        <w:ind w:firstLine="480"/>
        <w:rPr>
          <w:rFonts w:hint="eastAsia" w:ascii="微软雅黑" w:hAnsi="微软雅黑" w:eastAsia="微软雅黑" w:cs="宋体"/>
          <w:kern w:val="0"/>
          <w:sz w:val="24"/>
        </w:rPr>
      </w:pPr>
    </w:p>
    <w:p>
      <w:pPr>
        <w:widowControl/>
        <w:adjustRightInd w:val="0"/>
        <w:snapToGrid w:val="0"/>
        <w:spacing w:line="460" w:lineRule="exact"/>
        <w:ind w:firstLine="480"/>
        <w:rPr>
          <w:rFonts w:hint="eastAsia" w:ascii="微软雅黑" w:hAnsi="微软雅黑" w:eastAsia="微软雅黑" w:cs="宋体"/>
          <w:kern w:val="0"/>
          <w:sz w:val="24"/>
        </w:rPr>
      </w:pPr>
    </w:p>
    <w:p>
      <w:pPr>
        <w:widowControl/>
        <w:adjustRightInd w:val="0"/>
        <w:snapToGrid w:val="0"/>
        <w:spacing w:line="460" w:lineRule="exact"/>
        <w:ind w:firstLine="480"/>
        <w:rPr>
          <w:rFonts w:hint="eastAsia" w:ascii="微软雅黑" w:hAnsi="微软雅黑" w:eastAsia="微软雅黑" w:cs="宋体"/>
          <w:kern w:val="0"/>
          <w:sz w:val="24"/>
        </w:rPr>
      </w:pPr>
    </w:p>
    <w:p>
      <w:pPr>
        <w:widowControl/>
        <w:adjustRightInd w:val="0"/>
        <w:snapToGrid w:val="0"/>
        <w:spacing w:line="460" w:lineRule="exact"/>
        <w:ind w:firstLine="480"/>
        <w:rPr>
          <w:rFonts w:ascii="微软雅黑" w:hAnsi="微软雅黑" w:eastAsia="微软雅黑" w:cs="宋体"/>
          <w:kern w:val="0"/>
          <w:sz w:val="24"/>
        </w:rPr>
      </w:pPr>
    </w:p>
    <w:p>
      <w:pPr>
        <w:jc w:val="center"/>
        <w:rPr>
          <w:rFonts w:hint="eastAsia" w:ascii="微软雅黑" w:hAnsi="微软雅黑" w:eastAsia="微软雅黑" w:cs="宋体"/>
          <w:kern w:val="0"/>
          <w:sz w:val="24"/>
        </w:rPr>
      </w:pPr>
      <w:bookmarkStart w:id="0" w:name="OLE_LINK2"/>
      <w:bookmarkStart w:id="1" w:name="OLE_LINK1"/>
      <w:r>
        <w:rPr>
          <w:rFonts w:hint="eastAsia" w:ascii="微软雅黑" w:hAnsi="微软雅黑" w:eastAsia="微软雅黑" w:cs="宋体"/>
          <w:kern w:val="0"/>
          <w:sz w:val="24"/>
        </w:rPr>
        <w:t> </w:t>
      </w:r>
    </w:p>
    <w:p>
      <w:pPr>
        <w:jc w:val="center"/>
        <w:rPr>
          <w:rFonts w:hint="eastAsia" w:ascii="微软雅黑" w:hAnsi="微软雅黑" w:eastAsia="微软雅黑" w:cs="宋体"/>
          <w:kern w:val="0"/>
          <w:sz w:val="24"/>
        </w:rPr>
      </w:pPr>
    </w:p>
    <w:p>
      <w:pPr>
        <w:jc w:val="center"/>
        <w:rPr>
          <w:rFonts w:ascii="华文新魏" w:eastAsia="华文新魏"/>
          <w:b/>
          <w:sz w:val="48"/>
          <w:szCs w:val="48"/>
        </w:rPr>
      </w:pPr>
      <w:r>
        <w:rPr>
          <w:rFonts w:hint="eastAsia" w:ascii="华文新魏" w:eastAsia="华文新魏"/>
          <w:b/>
          <w:sz w:val="48"/>
          <w:szCs w:val="48"/>
        </w:rPr>
        <w:t>武汉格力诚挚邀请您的加入！</w:t>
      </w:r>
    </w:p>
    <w:bookmarkEnd w:id="0"/>
    <w:bookmarkEnd w:id="1"/>
    <w:p>
      <w:pPr>
        <w:widowControl/>
        <w:spacing w:line="360" w:lineRule="auto"/>
        <w:ind w:firstLine="480"/>
        <w:rPr>
          <w:rFonts w:ascii="宋体" w:hAnsi="宋体" w:cs="宋体"/>
          <w:kern w:val="0"/>
          <w:sz w:val="24"/>
        </w:rPr>
      </w:pPr>
    </w:p>
    <w:p>
      <w:pPr>
        <w:widowControl/>
        <w:spacing w:line="480" w:lineRule="exact"/>
        <w:jc w:val="right"/>
        <w:rPr>
          <w:rFonts w:ascii="宋体" w:hAnsi="宋体" w:cs="宋体"/>
          <w:kern w:val="0"/>
          <w:sz w:val="24"/>
        </w:rPr>
      </w:pPr>
    </w:p>
    <w:sectPr>
      <w:headerReference r:id="rId3" w:type="default"/>
      <w:pgSz w:w="11906" w:h="16838"/>
      <w:pgMar w:top="720" w:right="1134" w:bottom="72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微软雅黑" w:hAnsi="微软雅黑" w:eastAsia="微软雅黑"/>
        <w:b/>
        <w:color w:val="800000"/>
        <w:sz w:val="28"/>
        <w:szCs w:val="28"/>
      </w:rPr>
    </w:pPr>
    <w:r>
      <w:rPr>
        <w:sz w:val="28"/>
        <w:szCs w:val="2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-182245</wp:posOffset>
          </wp:positionV>
          <wp:extent cx="1714500" cy="495300"/>
          <wp:effectExtent l="19050" t="0" r="0" b="0"/>
          <wp:wrapNone/>
          <wp:docPr id="1" name="图片 1" descr="GR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GRE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45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/>
        <w:b/>
        <w:color w:val="800000"/>
        <w:sz w:val="28"/>
        <w:szCs w:val="28"/>
      </w:rPr>
      <w:t>让世界爱上中国造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3AA19EA"/>
    <w:multiLevelType w:val="singleLevel"/>
    <w:tmpl w:val="F3AA19EA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069C2"/>
    <w:rsid w:val="00005867"/>
    <w:rsid w:val="0000686C"/>
    <w:rsid w:val="000070BC"/>
    <w:rsid w:val="00007109"/>
    <w:rsid w:val="00011D3C"/>
    <w:rsid w:val="00012E16"/>
    <w:rsid w:val="0001301C"/>
    <w:rsid w:val="00014C35"/>
    <w:rsid w:val="000207CB"/>
    <w:rsid w:val="00020B56"/>
    <w:rsid w:val="0002485B"/>
    <w:rsid w:val="00025206"/>
    <w:rsid w:val="00027E2D"/>
    <w:rsid w:val="000344E3"/>
    <w:rsid w:val="00034B85"/>
    <w:rsid w:val="00035C3C"/>
    <w:rsid w:val="000400D3"/>
    <w:rsid w:val="00042813"/>
    <w:rsid w:val="00045A46"/>
    <w:rsid w:val="000466C8"/>
    <w:rsid w:val="000504E7"/>
    <w:rsid w:val="0005148C"/>
    <w:rsid w:val="00051CB2"/>
    <w:rsid w:val="00057B54"/>
    <w:rsid w:val="000610AF"/>
    <w:rsid w:val="00064DE5"/>
    <w:rsid w:val="000672AF"/>
    <w:rsid w:val="00071306"/>
    <w:rsid w:val="00074869"/>
    <w:rsid w:val="00076528"/>
    <w:rsid w:val="000802E6"/>
    <w:rsid w:val="00087C1F"/>
    <w:rsid w:val="000901A0"/>
    <w:rsid w:val="00092DAD"/>
    <w:rsid w:val="000A115E"/>
    <w:rsid w:val="000A3C7B"/>
    <w:rsid w:val="000A60CB"/>
    <w:rsid w:val="000A69C8"/>
    <w:rsid w:val="000B1426"/>
    <w:rsid w:val="000B207C"/>
    <w:rsid w:val="000B2FFF"/>
    <w:rsid w:val="000B4C62"/>
    <w:rsid w:val="000C0D53"/>
    <w:rsid w:val="000C63A2"/>
    <w:rsid w:val="000D5805"/>
    <w:rsid w:val="000D652D"/>
    <w:rsid w:val="000D6855"/>
    <w:rsid w:val="000D7960"/>
    <w:rsid w:val="000E3166"/>
    <w:rsid w:val="000E44EB"/>
    <w:rsid w:val="000E5E94"/>
    <w:rsid w:val="000E7ABE"/>
    <w:rsid w:val="000F0252"/>
    <w:rsid w:val="000F118B"/>
    <w:rsid w:val="000F2F75"/>
    <w:rsid w:val="000F5326"/>
    <w:rsid w:val="00100C17"/>
    <w:rsid w:val="00101898"/>
    <w:rsid w:val="00101DF1"/>
    <w:rsid w:val="00102972"/>
    <w:rsid w:val="00103C6A"/>
    <w:rsid w:val="0010467F"/>
    <w:rsid w:val="00105C08"/>
    <w:rsid w:val="00107F17"/>
    <w:rsid w:val="00116305"/>
    <w:rsid w:val="00123B25"/>
    <w:rsid w:val="00124118"/>
    <w:rsid w:val="0012618B"/>
    <w:rsid w:val="00137280"/>
    <w:rsid w:val="00145481"/>
    <w:rsid w:val="001464AA"/>
    <w:rsid w:val="001465ED"/>
    <w:rsid w:val="00147932"/>
    <w:rsid w:val="001506AA"/>
    <w:rsid w:val="00151724"/>
    <w:rsid w:val="0015340C"/>
    <w:rsid w:val="00154D5A"/>
    <w:rsid w:val="00160090"/>
    <w:rsid w:val="001607C7"/>
    <w:rsid w:val="00162CEA"/>
    <w:rsid w:val="00164162"/>
    <w:rsid w:val="00164325"/>
    <w:rsid w:val="0016746A"/>
    <w:rsid w:val="0018703C"/>
    <w:rsid w:val="00187AAE"/>
    <w:rsid w:val="00187EE8"/>
    <w:rsid w:val="001A1718"/>
    <w:rsid w:val="001A35F6"/>
    <w:rsid w:val="001A4A7B"/>
    <w:rsid w:val="001B1400"/>
    <w:rsid w:val="001B6E02"/>
    <w:rsid w:val="001C5681"/>
    <w:rsid w:val="001C7113"/>
    <w:rsid w:val="001D1FE8"/>
    <w:rsid w:val="001D5239"/>
    <w:rsid w:val="001D73E1"/>
    <w:rsid w:val="001E00F7"/>
    <w:rsid w:val="001E0746"/>
    <w:rsid w:val="001E1279"/>
    <w:rsid w:val="001E4D15"/>
    <w:rsid w:val="001E502A"/>
    <w:rsid w:val="001E5788"/>
    <w:rsid w:val="001E6957"/>
    <w:rsid w:val="001F3CFA"/>
    <w:rsid w:val="001F6D2D"/>
    <w:rsid w:val="001F7027"/>
    <w:rsid w:val="001F7565"/>
    <w:rsid w:val="002004F1"/>
    <w:rsid w:val="00201452"/>
    <w:rsid w:val="002052C7"/>
    <w:rsid w:val="00210B99"/>
    <w:rsid w:val="002120A9"/>
    <w:rsid w:val="00213B87"/>
    <w:rsid w:val="0021632B"/>
    <w:rsid w:val="00220813"/>
    <w:rsid w:val="0022232F"/>
    <w:rsid w:val="00226AEF"/>
    <w:rsid w:val="00226F0F"/>
    <w:rsid w:val="00227417"/>
    <w:rsid w:val="002315D4"/>
    <w:rsid w:val="0023258F"/>
    <w:rsid w:val="00234864"/>
    <w:rsid w:val="00234A4E"/>
    <w:rsid w:val="00236452"/>
    <w:rsid w:val="002421C9"/>
    <w:rsid w:val="00242FCA"/>
    <w:rsid w:val="0025178A"/>
    <w:rsid w:val="00252AEF"/>
    <w:rsid w:val="00257D61"/>
    <w:rsid w:val="00261073"/>
    <w:rsid w:val="00273439"/>
    <w:rsid w:val="00276612"/>
    <w:rsid w:val="00277080"/>
    <w:rsid w:val="00282898"/>
    <w:rsid w:val="00283B9A"/>
    <w:rsid w:val="00287DA5"/>
    <w:rsid w:val="0029792B"/>
    <w:rsid w:val="002B04D7"/>
    <w:rsid w:val="002B2B51"/>
    <w:rsid w:val="002B32B9"/>
    <w:rsid w:val="002B48E4"/>
    <w:rsid w:val="002C30E1"/>
    <w:rsid w:val="002C7A56"/>
    <w:rsid w:val="002D0E42"/>
    <w:rsid w:val="002D34F6"/>
    <w:rsid w:val="002D4628"/>
    <w:rsid w:val="002D6A29"/>
    <w:rsid w:val="002E24AE"/>
    <w:rsid w:val="002E4A36"/>
    <w:rsid w:val="002E661F"/>
    <w:rsid w:val="002F32DF"/>
    <w:rsid w:val="002F5D28"/>
    <w:rsid w:val="0030131E"/>
    <w:rsid w:val="003057E6"/>
    <w:rsid w:val="00324AFE"/>
    <w:rsid w:val="0032519A"/>
    <w:rsid w:val="00325211"/>
    <w:rsid w:val="003328C3"/>
    <w:rsid w:val="003329B0"/>
    <w:rsid w:val="00335AF7"/>
    <w:rsid w:val="003373DE"/>
    <w:rsid w:val="00337A7B"/>
    <w:rsid w:val="00351FCB"/>
    <w:rsid w:val="0035590B"/>
    <w:rsid w:val="00361BC0"/>
    <w:rsid w:val="00363438"/>
    <w:rsid w:val="003668F0"/>
    <w:rsid w:val="003726C8"/>
    <w:rsid w:val="00375533"/>
    <w:rsid w:val="00386285"/>
    <w:rsid w:val="00393DD3"/>
    <w:rsid w:val="00397449"/>
    <w:rsid w:val="003A313F"/>
    <w:rsid w:val="003A31F5"/>
    <w:rsid w:val="003A5477"/>
    <w:rsid w:val="003A7454"/>
    <w:rsid w:val="003B0B1F"/>
    <w:rsid w:val="003B2BB6"/>
    <w:rsid w:val="003B511F"/>
    <w:rsid w:val="003C0A5B"/>
    <w:rsid w:val="003C39CA"/>
    <w:rsid w:val="003C3BC2"/>
    <w:rsid w:val="003C511D"/>
    <w:rsid w:val="003E7552"/>
    <w:rsid w:val="003F1CF5"/>
    <w:rsid w:val="003F2E9C"/>
    <w:rsid w:val="003F7461"/>
    <w:rsid w:val="00404E16"/>
    <w:rsid w:val="00405EA9"/>
    <w:rsid w:val="004115F7"/>
    <w:rsid w:val="004130BB"/>
    <w:rsid w:val="004156F4"/>
    <w:rsid w:val="00420AE8"/>
    <w:rsid w:val="00421179"/>
    <w:rsid w:val="00425550"/>
    <w:rsid w:val="004322F6"/>
    <w:rsid w:val="00432452"/>
    <w:rsid w:val="00432AE5"/>
    <w:rsid w:val="00434BC2"/>
    <w:rsid w:val="0043622C"/>
    <w:rsid w:val="00440E40"/>
    <w:rsid w:val="004445D3"/>
    <w:rsid w:val="00445ABE"/>
    <w:rsid w:val="00446223"/>
    <w:rsid w:val="00451DDD"/>
    <w:rsid w:val="004602E8"/>
    <w:rsid w:val="00461EFA"/>
    <w:rsid w:val="00470C5C"/>
    <w:rsid w:val="00473F90"/>
    <w:rsid w:val="00474068"/>
    <w:rsid w:val="004801C8"/>
    <w:rsid w:val="00482873"/>
    <w:rsid w:val="00483655"/>
    <w:rsid w:val="00486244"/>
    <w:rsid w:val="00492A56"/>
    <w:rsid w:val="00492C4D"/>
    <w:rsid w:val="004A0D43"/>
    <w:rsid w:val="004A1689"/>
    <w:rsid w:val="004B10E3"/>
    <w:rsid w:val="004B2D51"/>
    <w:rsid w:val="004B5ED3"/>
    <w:rsid w:val="004B72C4"/>
    <w:rsid w:val="004C0CC9"/>
    <w:rsid w:val="004C0CF7"/>
    <w:rsid w:val="004C1503"/>
    <w:rsid w:val="004C1D32"/>
    <w:rsid w:val="004C28B7"/>
    <w:rsid w:val="004C54DA"/>
    <w:rsid w:val="004C73DD"/>
    <w:rsid w:val="004D6C5A"/>
    <w:rsid w:val="004E1BCC"/>
    <w:rsid w:val="004E2891"/>
    <w:rsid w:val="004E4376"/>
    <w:rsid w:val="004E5EFF"/>
    <w:rsid w:val="004F14B2"/>
    <w:rsid w:val="004F39A4"/>
    <w:rsid w:val="004F4F8D"/>
    <w:rsid w:val="004F7CEE"/>
    <w:rsid w:val="00515CFB"/>
    <w:rsid w:val="00516F7D"/>
    <w:rsid w:val="005200FE"/>
    <w:rsid w:val="0052099E"/>
    <w:rsid w:val="00522B65"/>
    <w:rsid w:val="00524F2C"/>
    <w:rsid w:val="005260BB"/>
    <w:rsid w:val="00533A46"/>
    <w:rsid w:val="005366CB"/>
    <w:rsid w:val="00540A56"/>
    <w:rsid w:val="005433D3"/>
    <w:rsid w:val="005434AB"/>
    <w:rsid w:val="005455D5"/>
    <w:rsid w:val="005456AB"/>
    <w:rsid w:val="005458BE"/>
    <w:rsid w:val="005507E6"/>
    <w:rsid w:val="005519AD"/>
    <w:rsid w:val="00557267"/>
    <w:rsid w:val="005572F1"/>
    <w:rsid w:val="00566CFC"/>
    <w:rsid w:val="00567CEC"/>
    <w:rsid w:val="00571587"/>
    <w:rsid w:val="00572655"/>
    <w:rsid w:val="005731DC"/>
    <w:rsid w:val="00573DD5"/>
    <w:rsid w:val="00574892"/>
    <w:rsid w:val="005805C1"/>
    <w:rsid w:val="00581314"/>
    <w:rsid w:val="0058151C"/>
    <w:rsid w:val="00581649"/>
    <w:rsid w:val="00584EC2"/>
    <w:rsid w:val="00586C79"/>
    <w:rsid w:val="00590EC0"/>
    <w:rsid w:val="00592990"/>
    <w:rsid w:val="00597453"/>
    <w:rsid w:val="005A0FAC"/>
    <w:rsid w:val="005A17E2"/>
    <w:rsid w:val="005B2937"/>
    <w:rsid w:val="005B3EAD"/>
    <w:rsid w:val="005B6654"/>
    <w:rsid w:val="005C0A5B"/>
    <w:rsid w:val="005C1B59"/>
    <w:rsid w:val="005C2011"/>
    <w:rsid w:val="005C30C3"/>
    <w:rsid w:val="005C609A"/>
    <w:rsid w:val="005D56B6"/>
    <w:rsid w:val="005D76B4"/>
    <w:rsid w:val="005E081D"/>
    <w:rsid w:val="005E0C72"/>
    <w:rsid w:val="005E2564"/>
    <w:rsid w:val="005E2C5E"/>
    <w:rsid w:val="005E5336"/>
    <w:rsid w:val="005F2863"/>
    <w:rsid w:val="005F33E2"/>
    <w:rsid w:val="005F5CE1"/>
    <w:rsid w:val="00603B10"/>
    <w:rsid w:val="00611A31"/>
    <w:rsid w:val="00611B0F"/>
    <w:rsid w:val="00611EDB"/>
    <w:rsid w:val="00622DFE"/>
    <w:rsid w:val="00625B65"/>
    <w:rsid w:val="00625DC7"/>
    <w:rsid w:val="00630797"/>
    <w:rsid w:val="00630CDE"/>
    <w:rsid w:val="00631531"/>
    <w:rsid w:val="00632477"/>
    <w:rsid w:val="00632E0C"/>
    <w:rsid w:val="0063319C"/>
    <w:rsid w:val="00637285"/>
    <w:rsid w:val="0064287A"/>
    <w:rsid w:val="00646D9F"/>
    <w:rsid w:val="00647829"/>
    <w:rsid w:val="0065502E"/>
    <w:rsid w:val="00656003"/>
    <w:rsid w:val="006619BC"/>
    <w:rsid w:val="00663950"/>
    <w:rsid w:val="006655A8"/>
    <w:rsid w:val="00670EE6"/>
    <w:rsid w:val="00675E55"/>
    <w:rsid w:val="006777BF"/>
    <w:rsid w:val="00683BEB"/>
    <w:rsid w:val="00685D9B"/>
    <w:rsid w:val="0068779E"/>
    <w:rsid w:val="006930D8"/>
    <w:rsid w:val="00695C16"/>
    <w:rsid w:val="006A5063"/>
    <w:rsid w:val="006A5180"/>
    <w:rsid w:val="006A60C9"/>
    <w:rsid w:val="006B2A76"/>
    <w:rsid w:val="006B6AC2"/>
    <w:rsid w:val="006C1E29"/>
    <w:rsid w:val="006C53D5"/>
    <w:rsid w:val="006C61E6"/>
    <w:rsid w:val="006C6F7C"/>
    <w:rsid w:val="006D16CA"/>
    <w:rsid w:val="006D2786"/>
    <w:rsid w:val="006D55F6"/>
    <w:rsid w:val="006D677A"/>
    <w:rsid w:val="006E27CC"/>
    <w:rsid w:val="006E32D0"/>
    <w:rsid w:val="006E4849"/>
    <w:rsid w:val="006E6DFC"/>
    <w:rsid w:val="006F29C9"/>
    <w:rsid w:val="006F4953"/>
    <w:rsid w:val="007009B5"/>
    <w:rsid w:val="00701BEC"/>
    <w:rsid w:val="00705A5F"/>
    <w:rsid w:val="00707687"/>
    <w:rsid w:val="00710016"/>
    <w:rsid w:val="00710297"/>
    <w:rsid w:val="00712C79"/>
    <w:rsid w:val="00713613"/>
    <w:rsid w:val="00714DDB"/>
    <w:rsid w:val="00720134"/>
    <w:rsid w:val="007201BD"/>
    <w:rsid w:val="0072039C"/>
    <w:rsid w:val="00720765"/>
    <w:rsid w:val="007234DF"/>
    <w:rsid w:val="00727891"/>
    <w:rsid w:val="007333BA"/>
    <w:rsid w:val="00733709"/>
    <w:rsid w:val="007345BC"/>
    <w:rsid w:val="0074025A"/>
    <w:rsid w:val="0075138A"/>
    <w:rsid w:val="00751650"/>
    <w:rsid w:val="00751AA5"/>
    <w:rsid w:val="00752722"/>
    <w:rsid w:val="007544C1"/>
    <w:rsid w:val="007562AB"/>
    <w:rsid w:val="00757456"/>
    <w:rsid w:val="007601FC"/>
    <w:rsid w:val="0076030D"/>
    <w:rsid w:val="00760E1D"/>
    <w:rsid w:val="007620F6"/>
    <w:rsid w:val="00763D49"/>
    <w:rsid w:val="007713D4"/>
    <w:rsid w:val="0077297F"/>
    <w:rsid w:val="00775FE5"/>
    <w:rsid w:val="00782093"/>
    <w:rsid w:val="00784415"/>
    <w:rsid w:val="0079354D"/>
    <w:rsid w:val="00794AFD"/>
    <w:rsid w:val="00796C95"/>
    <w:rsid w:val="007A0609"/>
    <w:rsid w:val="007A1561"/>
    <w:rsid w:val="007A1F96"/>
    <w:rsid w:val="007A4A87"/>
    <w:rsid w:val="007A754C"/>
    <w:rsid w:val="007B1A47"/>
    <w:rsid w:val="007B3B49"/>
    <w:rsid w:val="007C11BA"/>
    <w:rsid w:val="007C16D7"/>
    <w:rsid w:val="007C2595"/>
    <w:rsid w:val="007C61C8"/>
    <w:rsid w:val="007C6638"/>
    <w:rsid w:val="007C7BD9"/>
    <w:rsid w:val="007D035C"/>
    <w:rsid w:val="007D0553"/>
    <w:rsid w:val="007D7329"/>
    <w:rsid w:val="007E2255"/>
    <w:rsid w:val="007E2FD4"/>
    <w:rsid w:val="007E4296"/>
    <w:rsid w:val="007E6F19"/>
    <w:rsid w:val="007E7323"/>
    <w:rsid w:val="007E7F61"/>
    <w:rsid w:val="007F076C"/>
    <w:rsid w:val="007F39B3"/>
    <w:rsid w:val="007F47E2"/>
    <w:rsid w:val="007F4E21"/>
    <w:rsid w:val="007F5C12"/>
    <w:rsid w:val="007F6081"/>
    <w:rsid w:val="00807A5A"/>
    <w:rsid w:val="008253C9"/>
    <w:rsid w:val="0083415A"/>
    <w:rsid w:val="008347EA"/>
    <w:rsid w:val="00835654"/>
    <w:rsid w:val="00835AA0"/>
    <w:rsid w:val="00835C9B"/>
    <w:rsid w:val="008442CA"/>
    <w:rsid w:val="0084451B"/>
    <w:rsid w:val="00847CFD"/>
    <w:rsid w:val="00853591"/>
    <w:rsid w:val="00876B69"/>
    <w:rsid w:val="00881582"/>
    <w:rsid w:val="008824FF"/>
    <w:rsid w:val="0088577A"/>
    <w:rsid w:val="00890D9E"/>
    <w:rsid w:val="00890DEC"/>
    <w:rsid w:val="00894FA4"/>
    <w:rsid w:val="00897070"/>
    <w:rsid w:val="008A23DD"/>
    <w:rsid w:val="008A379D"/>
    <w:rsid w:val="008A5F43"/>
    <w:rsid w:val="008A7529"/>
    <w:rsid w:val="008B0E6B"/>
    <w:rsid w:val="008B1C47"/>
    <w:rsid w:val="008B4FF8"/>
    <w:rsid w:val="008B5830"/>
    <w:rsid w:val="008B711C"/>
    <w:rsid w:val="008B7209"/>
    <w:rsid w:val="008D28B5"/>
    <w:rsid w:val="008D2EDA"/>
    <w:rsid w:val="008D5897"/>
    <w:rsid w:val="008D6CAB"/>
    <w:rsid w:val="008D7803"/>
    <w:rsid w:val="008E0E15"/>
    <w:rsid w:val="008E4A98"/>
    <w:rsid w:val="008E5245"/>
    <w:rsid w:val="008E7C74"/>
    <w:rsid w:val="008F2BCE"/>
    <w:rsid w:val="008F7490"/>
    <w:rsid w:val="00900502"/>
    <w:rsid w:val="00900D22"/>
    <w:rsid w:val="00903B77"/>
    <w:rsid w:val="009043E5"/>
    <w:rsid w:val="00904585"/>
    <w:rsid w:val="009069C2"/>
    <w:rsid w:val="00910FF2"/>
    <w:rsid w:val="00913C13"/>
    <w:rsid w:val="009171E1"/>
    <w:rsid w:val="00917BD3"/>
    <w:rsid w:val="00920DB1"/>
    <w:rsid w:val="00922362"/>
    <w:rsid w:val="00924785"/>
    <w:rsid w:val="00927A94"/>
    <w:rsid w:val="0093297F"/>
    <w:rsid w:val="009354BA"/>
    <w:rsid w:val="0094490B"/>
    <w:rsid w:val="009449AB"/>
    <w:rsid w:val="00946F0D"/>
    <w:rsid w:val="009548DB"/>
    <w:rsid w:val="009557F0"/>
    <w:rsid w:val="009630AC"/>
    <w:rsid w:val="00963E5E"/>
    <w:rsid w:val="00964A7D"/>
    <w:rsid w:val="009656CD"/>
    <w:rsid w:val="00965917"/>
    <w:rsid w:val="00984214"/>
    <w:rsid w:val="009849C7"/>
    <w:rsid w:val="0098512B"/>
    <w:rsid w:val="009901A6"/>
    <w:rsid w:val="0099181F"/>
    <w:rsid w:val="00995A2A"/>
    <w:rsid w:val="00996A75"/>
    <w:rsid w:val="009A1EB9"/>
    <w:rsid w:val="009A3C44"/>
    <w:rsid w:val="009A51D6"/>
    <w:rsid w:val="009B7F59"/>
    <w:rsid w:val="009D1F8B"/>
    <w:rsid w:val="009D234C"/>
    <w:rsid w:val="009D72DC"/>
    <w:rsid w:val="009D7367"/>
    <w:rsid w:val="009E2DCC"/>
    <w:rsid w:val="009F054F"/>
    <w:rsid w:val="00A01575"/>
    <w:rsid w:val="00A14977"/>
    <w:rsid w:val="00A15F5E"/>
    <w:rsid w:val="00A21299"/>
    <w:rsid w:val="00A238B4"/>
    <w:rsid w:val="00A24346"/>
    <w:rsid w:val="00A26EC0"/>
    <w:rsid w:val="00A301C8"/>
    <w:rsid w:val="00A309C1"/>
    <w:rsid w:val="00A314DF"/>
    <w:rsid w:val="00A357E8"/>
    <w:rsid w:val="00A45C7C"/>
    <w:rsid w:val="00A45D6E"/>
    <w:rsid w:val="00A562F7"/>
    <w:rsid w:val="00A56E78"/>
    <w:rsid w:val="00A613A8"/>
    <w:rsid w:val="00A613AC"/>
    <w:rsid w:val="00A626E8"/>
    <w:rsid w:val="00A637A2"/>
    <w:rsid w:val="00A70DCE"/>
    <w:rsid w:val="00A7148F"/>
    <w:rsid w:val="00A7165D"/>
    <w:rsid w:val="00A721A9"/>
    <w:rsid w:val="00A802F2"/>
    <w:rsid w:val="00A82DFC"/>
    <w:rsid w:val="00A84C5D"/>
    <w:rsid w:val="00A85727"/>
    <w:rsid w:val="00A903B5"/>
    <w:rsid w:val="00A945CE"/>
    <w:rsid w:val="00A96201"/>
    <w:rsid w:val="00AA0639"/>
    <w:rsid w:val="00AA0C03"/>
    <w:rsid w:val="00AA0CAB"/>
    <w:rsid w:val="00AA0D77"/>
    <w:rsid w:val="00AA552C"/>
    <w:rsid w:val="00AB195E"/>
    <w:rsid w:val="00AB6645"/>
    <w:rsid w:val="00AB6EF7"/>
    <w:rsid w:val="00AD0700"/>
    <w:rsid w:val="00AE0B79"/>
    <w:rsid w:val="00AE1002"/>
    <w:rsid w:val="00AE30C4"/>
    <w:rsid w:val="00AE3446"/>
    <w:rsid w:val="00AE487C"/>
    <w:rsid w:val="00AF0D01"/>
    <w:rsid w:val="00AF2F31"/>
    <w:rsid w:val="00AF74ED"/>
    <w:rsid w:val="00B04D08"/>
    <w:rsid w:val="00B0763C"/>
    <w:rsid w:val="00B10D1D"/>
    <w:rsid w:val="00B11363"/>
    <w:rsid w:val="00B11660"/>
    <w:rsid w:val="00B12815"/>
    <w:rsid w:val="00B14DD6"/>
    <w:rsid w:val="00B1587E"/>
    <w:rsid w:val="00B15F20"/>
    <w:rsid w:val="00B227DC"/>
    <w:rsid w:val="00B24B47"/>
    <w:rsid w:val="00B27E18"/>
    <w:rsid w:val="00B30133"/>
    <w:rsid w:val="00B3189C"/>
    <w:rsid w:val="00B3329B"/>
    <w:rsid w:val="00B40832"/>
    <w:rsid w:val="00B43B12"/>
    <w:rsid w:val="00B43C42"/>
    <w:rsid w:val="00B44BAF"/>
    <w:rsid w:val="00B550D6"/>
    <w:rsid w:val="00B55CAD"/>
    <w:rsid w:val="00B63C21"/>
    <w:rsid w:val="00B640FD"/>
    <w:rsid w:val="00B70E42"/>
    <w:rsid w:val="00B70FFC"/>
    <w:rsid w:val="00B71782"/>
    <w:rsid w:val="00B74AC9"/>
    <w:rsid w:val="00B9022B"/>
    <w:rsid w:val="00B90998"/>
    <w:rsid w:val="00B90FDB"/>
    <w:rsid w:val="00B94C3C"/>
    <w:rsid w:val="00B94DFF"/>
    <w:rsid w:val="00B95F60"/>
    <w:rsid w:val="00BA012F"/>
    <w:rsid w:val="00BA0759"/>
    <w:rsid w:val="00BA544A"/>
    <w:rsid w:val="00BA70B1"/>
    <w:rsid w:val="00BB3274"/>
    <w:rsid w:val="00BB38D1"/>
    <w:rsid w:val="00BC3AFB"/>
    <w:rsid w:val="00BC7E82"/>
    <w:rsid w:val="00BD1785"/>
    <w:rsid w:val="00BD58B1"/>
    <w:rsid w:val="00BE415B"/>
    <w:rsid w:val="00BE45EB"/>
    <w:rsid w:val="00BF554C"/>
    <w:rsid w:val="00BF71F8"/>
    <w:rsid w:val="00C00540"/>
    <w:rsid w:val="00C00EA5"/>
    <w:rsid w:val="00C0284D"/>
    <w:rsid w:val="00C0574E"/>
    <w:rsid w:val="00C1014C"/>
    <w:rsid w:val="00C2776B"/>
    <w:rsid w:val="00C30393"/>
    <w:rsid w:val="00C30EA2"/>
    <w:rsid w:val="00C33F55"/>
    <w:rsid w:val="00C342C8"/>
    <w:rsid w:val="00C40D68"/>
    <w:rsid w:val="00C479E8"/>
    <w:rsid w:val="00C50292"/>
    <w:rsid w:val="00C56962"/>
    <w:rsid w:val="00C602A3"/>
    <w:rsid w:val="00C61DB2"/>
    <w:rsid w:val="00C62A21"/>
    <w:rsid w:val="00C62C35"/>
    <w:rsid w:val="00C630E9"/>
    <w:rsid w:val="00C63F56"/>
    <w:rsid w:val="00C663C9"/>
    <w:rsid w:val="00C67474"/>
    <w:rsid w:val="00C702BA"/>
    <w:rsid w:val="00C732CA"/>
    <w:rsid w:val="00C7547A"/>
    <w:rsid w:val="00C77103"/>
    <w:rsid w:val="00C828EE"/>
    <w:rsid w:val="00C8320B"/>
    <w:rsid w:val="00C91825"/>
    <w:rsid w:val="00C9580C"/>
    <w:rsid w:val="00CA5BBE"/>
    <w:rsid w:val="00CA6D14"/>
    <w:rsid w:val="00CB0133"/>
    <w:rsid w:val="00CB050C"/>
    <w:rsid w:val="00CB7C0E"/>
    <w:rsid w:val="00CC348E"/>
    <w:rsid w:val="00CC59EC"/>
    <w:rsid w:val="00CC65BE"/>
    <w:rsid w:val="00CD1AC5"/>
    <w:rsid w:val="00CD384F"/>
    <w:rsid w:val="00CD49DD"/>
    <w:rsid w:val="00CE05EA"/>
    <w:rsid w:val="00CE71CA"/>
    <w:rsid w:val="00CE7344"/>
    <w:rsid w:val="00CF2C83"/>
    <w:rsid w:val="00CF3D3D"/>
    <w:rsid w:val="00CF77F4"/>
    <w:rsid w:val="00D01633"/>
    <w:rsid w:val="00D15098"/>
    <w:rsid w:val="00D153A4"/>
    <w:rsid w:val="00D24ACF"/>
    <w:rsid w:val="00D30B36"/>
    <w:rsid w:val="00D30D86"/>
    <w:rsid w:val="00D322C7"/>
    <w:rsid w:val="00D40571"/>
    <w:rsid w:val="00D42F7E"/>
    <w:rsid w:val="00D54D47"/>
    <w:rsid w:val="00D604F7"/>
    <w:rsid w:val="00D676E5"/>
    <w:rsid w:val="00D67990"/>
    <w:rsid w:val="00D7046D"/>
    <w:rsid w:val="00D72D82"/>
    <w:rsid w:val="00D760EC"/>
    <w:rsid w:val="00D76C7A"/>
    <w:rsid w:val="00D800BA"/>
    <w:rsid w:val="00D81B8F"/>
    <w:rsid w:val="00D9105B"/>
    <w:rsid w:val="00D93D26"/>
    <w:rsid w:val="00DA7DE6"/>
    <w:rsid w:val="00DB0D43"/>
    <w:rsid w:val="00DB3800"/>
    <w:rsid w:val="00DB4507"/>
    <w:rsid w:val="00DB5A90"/>
    <w:rsid w:val="00DB6172"/>
    <w:rsid w:val="00DC7A93"/>
    <w:rsid w:val="00DC7BAA"/>
    <w:rsid w:val="00DD1283"/>
    <w:rsid w:val="00DD2354"/>
    <w:rsid w:val="00DE6539"/>
    <w:rsid w:val="00DE6E77"/>
    <w:rsid w:val="00DF0D23"/>
    <w:rsid w:val="00DF52B5"/>
    <w:rsid w:val="00DF55A8"/>
    <w:rsid w:val="00E02645"/>
    <w:rsid w:val="00E0500E"/>
    <w:rsid w:val="00E07862"/>
    <w:rsid w:val="00E1182F"/>
    <w:rsid w:val="00E125AE"/>
    <w:rsid w:val="00E12C6D"/>
    <w:rsid w:val="00E133EE"/>
    <w:rsid w:val="00E136C7"/>
    <w:rsid w:val="00E1636A"/>
    <w:rsid w:val="00E166FE"/>
    <w:rsid w:val="00E17254"/>
    <w:rsid w:val="00E20BA0"/>
    <w:rsid w:val="00E20DC9"/>
    <w:rsid w:val="00E226C2"/>
    <w:rsid w:val="00E262ED"/>
    <w:rsid w:val="00E27857"/>
    <w:rsid w:val="00E5417D"/>
    <w:rsid w:val="00E57E29"/>
    <w:rsid w:val="00E62720"/>
    <w:rsid w:val="00E6378B"/>
    <w:rsid w:val="00E67A26"/>
    <w:rsid w:val="00E70464"/>
    <w:rsid w:val="00E711AB"/>
    <w:rsid w:val="00E71D6E"/>
    <w:rsid w:val="00E77F82"/>
    <w:rsid w:val="00E83700"/>
    <w:rsid w:val="00EA4D7F"/>
    <w:rsid w:val="00EA75AB"/>
    <w:rsid w:val="00EB1978"/>
    <w:rsid w:val="00EB36A2"/>
    <w:rsid w:val="00EB424A"/>
    <w:rsid w:val="00EB4340"/>
    <w:rsid w:val="00EB4BA9"/>
    <w:rsid w:val="00EB5E42"/>
    <w:rsid w:val="00ED08CF"/>
    <w:rsid w:val="00ED17E7"/>
    <w:rsid w:val="00ED4392"/>
    <w:rsid w:val="00EE0526"/>
    <w:rsid w:val="00EF1898"/>
    <w:rsid w:val="00EF351A"/>
    <w:rsid w:val="00F07156"/>
    <w:rsid w:val="00F07EF0"/>
    <w:rsid w:val="00F13F3C"/>
    <w:rsid w:val="00F140CA"/>
    <w:rsid w:val="00F148DF"/>
    <w:rsid w:val="00F14A16"/>
    <w:rsid w:val="00F16F46"/>
    <w:rsid w:val="00F17885"/>
    <w:rsid w:val="00F2581A"/>
    <w:rsid w:val="00F27DE1"/>
    <w:rsid w:val="00F36280"/>
    <w:rsid w:val="00F42018"/>
    <w:rsid w:val="00F44B49"/>
    <w:rsid w:val="00F5315D"/>
    <w:rsid w:val="00F561A5"/>
    <w:rsid w:val="00F56841"/>
    <w:rsid w:val="00F6716E"/>
    <w:rsid w:val="00F71783"/>
    <w:rsid w:val="00F71DFF"/>
    <w:rsid w:val="00F72C0C"/>
    <w:rsid w:val="00F73801"/>
    <w:rsid w:val="00F803EF"/>
    <w:rsid w:val="00F80538"/>
    <w:rsid w:val="00F8160F"/>
    <w:rsid w:val="00F84E47"/>
    <w:rsid w:val="00F85078"/>
    <w:rsid w:val="00F90E7B"/>
    <w:rsid w:val="00F96776"/>
    <w:rsid w:val="00FA3C90"/>
    <w:rsid w:val="00FB0B69"/>
    <w:rsid w:val="00FB1E51"/>
    <w:rsid w:val="00FB2B72"/>
    <w:rsid w:val="00FB55EF"/>
    <w:rsid w:val="00FB69C9"/>
    <w:rsid w:val="00FC2595"/>
    <w:rsid w:val="00FC3AE5"/>
    <w:rsid w:val="00FC4FCA"/>
    <w:rsid w:val="00FE5CF8"/>
    <w:rsid w:val="00FE6BD1"/>
    <w:rsid w:val="00FE7230"/>
    <w:rsid w:val="00FE7AE1"/>
    <w:rsid w:val="00FF35AA"/>
    <w:rsid w:val="214472F6"/>
    <w:rsid w:val="24291FC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qFormat/>
    <w:uiPriority w:val="22"/>
    <w:rPr>
      <w:b/>
      <w:bCs/>
    </w:rPr>
  </w:style>
  <w:style w:type="character" w:styleId="9">
    <w:name w:val="Hyperlink"/>
    <w:basedOn w:val="7"/>
    <w:uiPriority w:val="0"/>
  </w:style>
  <w:style w:type="character" w:customStyle="1" w:styleId="10">
    <w:name w:val="批注框文本 Char"/>
    <w:link w:val="2"/>
    <w:semiHidden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1">
    <w:name w:val="页眉 Char"/>
    <w:link w:val="4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2">
    <w:name w:val="页脚 Char"/>
    <w:link w:val="3"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3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349</Words>
  <Characters>1995</Characters>
  <Lines>16</Lines>
  <Paragraphs>4</Paragraphs>
  <TotalTime>56</TotalTime>
  <ScaleCrop>false</ScaleCrop>
  <LinksUpToDate>false</LinksUpToDate>
  <CharactersWithSpaces>2340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2016-10-08T04:19:00Z</dcterms:created>
  <dc:creator>XPSP3</dc:creator>
  <cp:lastModifiedBy>Administrator</cp:lastModifiedBy>
  <cp:lastPrinted>2014-01-17T06:43:00Z</cp:lastPrinted>
  <dcterms:modified xsi:type="dcterms:W3CDTF">2021-09-03T07:18:32Z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184F925DEFD144E4A9766ECB454146B3</vt:lpwstr>
  </property>
</Properties>
</file>